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7F" w:rsidRPr="004C3052" w:rsidRDefault="00751C7F" w:rsidP="00E3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3052">
        <w:rPr>
          <w:rFonts w:ascii="Times New Roman" w:hAnsi="Times New Roman" w:cs="Times New Roman"/>
          <w:b/>
          <w:sz w:val="28"/>
        </w:rPr>
        <w:t>АДМИНИСТРАЦИ</w:t>
      </w:r>
      <w:r w:rsidR="00AE075A">
        <w:rPr>
          <w:rFonts w:ascii="Times New Roman" w:hAnsi="Times New Roman" w:cs="Times New Roman"/>
          <w:b/>
          <w:sz w:val="28"/>
        </w:rPr>
        <w:t>Я</w:t>
      </w:r>
      <w:r w:rsidRPr="004C3052">
        <w:rPr>
          <w:rFonts w:ascii="Times New Roman" w:hAnsi="Times New Roman" w:cs="Times New Roman"/>
          <w:b/>
          <w:sz w:val="28"/>
        </w:rPr>
        <w:t xml:space="preserve"> </w:t>
      </w:r>
      <w:r w:rsidR="00E345A1">
        <w:rPr>
          <w:rFonts w:ascii="Times New Roman" w:hAnsi="Times New Roman" w:cs="Times New Roman"/>
          <w:b/>
          <w:sz w:val="28"/>
        </w:rPr>
        <w:t>ГОРЬКОБАЛКОВСКОГО</w:t>
      </w:r>
      <w:r w:rsidRPr="004C3052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4C3052">
        <w:rPr>
          <w:rFonts w:ascii="Times New Roman" w:hAnsi="Times New Roman" w:cs="Times New Roman"/>
          <w:b/>
          <w:sz w:val="28"/>
        </w:rPr>
        <w:t>СЕЛЬСКОГО</w:t>
      </w:r>
      <w:proofErr w:type="gramEnd"/>
      <w:r w:rsidRPr="004C3052">
        <w:rPr>
          <w:rFonts w:ascii="Times New Roman" w:hAnsi="Times New Roman" w:cs="Times New Roman"/>
          <w:b/>
          <w:sz w:val="28"/>
        </w:rPr>
        <w:t xml:space="preserve"> </w:t>
      </w:r>
    </w:p>
    <w:p w:rsidR="00751C7F" w:rsidRDefault="00751C7F" w:rsidP="00E345A1">
      <w:pPr>
        <w:pStyle w:val="ae"/>
      </w:pPr>
      <w:r w:rsidRPr="004C3052">
        <w:t xml:space="preserve">ПОСЕЛЕНИЯ </w:t>
      </w:r>
      <w:r>
        <w:t>НОВОПОКРОВСКОГО</w:t>
      </w:r>
      <w:r w:rsidRPr="004C3052">
        <w:t xml:space="preserve"> РАЙОНА </w:t>
      </w:r>
    </w:p>
    <w:p w:rsidR="00957A74" w:rsidRPr="004C3052" w:rsidRDefault="00957A74" w:rsidP="00E3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51C7F" w:rsidRPr="004C3052" w:rsidRDefault="00751C7F" w:rsidP="00751C7F">
      <w:pPr>
        <w:pStyle w:val="ae"/>
      </w:pPr>
      <w:proofErr w:type="gramStart"/>
      <w:r w:rsidRPr="004C3052">
        <w:t>П</w:t>
      </w:r>
      <w:proofErr w:type="gramEnd"/>
      <w:r w:rsidRPr="004C3052">
        <w:t xml:space="preserve"> О С Т А Н О В Л  Е Н И Е</w:t>
      </w:r>
    </w:p>
    <w:p w:rsidR="00957A74" w:rsidRPr="004C3052" w:rsidRDefault="00957A74" w:rsidP="00751C7F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57A74" w:rsidRPr="004C3052" w:rsidRDefault="00957A74" w:rsidP="00751C7F">
      <w:pPr>
        <w:spacing w:line="240" w:lineRule="auto"/>
        <w:rPr>
          <w:rFonts w:ascii="Times New Roman" w:hAnsi="Times New Roman" w:cs="Times New Roman"/>
          <w:sz w:val="28"/>
        </w:rPr>
      </w:pPr>
      <w:r w:rsidRPr="004C3052">
        <w:rPr>
          <w:rFonts w:ascii="Times New Roman" w:hAnsi="Times New Roman" w:cs="Times New Roman"/>
          <w:sz w:val="28"/>
        </w:rPr>
        <w:t xml:space="preserve">от </w:t>
      </w:r>
      <w:r w:rsidR="00642147">
        <w:rPr>
          <w:rFonts w:ascii="Times New Roman" w:hAnsi="Times New Roman" w:cs="Times New Roman"/>
          <w:sz w:val="28"/>
        </w:rPr>
        <w:t xml:space="preserve">12.08.2020 г         </w:t>
      </w:r>
      <w:r w:rsidRPr="004C3052">
        <w:rPr>
          <w:rFonts w:ascii="Times New Roman" w:hAnsi="Times New Roman" w:cs="Times New Roman"/>
          <w:sz w:val="28"/>
        </w:rPr>
        <w:tab/>
      </w:r>
      <w:r w:rsidRPr="004C3052">
        <w:rPr>
          <w:rFonts w:ascii="Times New Roman" w:hAnsi="Times New Roman" w:cs="Times New Roman"/>
          <w:sz w:val="28"/>
        </w:rPr>
        <w:tab/>
      </w:r>
      <w:r w:rsidRPr="004C3052">
        <w:rPr>
          <w:rFonts w:ascii="Times New Roman" w:hAnsi="Times New Roman" w:cs="Times New Roman"/>
          <w:sz w:val="28"/>
        </w:rPr>
        <w:tab/>
      </w:r>
      <w:r w:rsidR="00E345A1">
        <w:rPr>
          <w:rFonts w:ascii="Times New Roman" w:hAnsi="Times New Roman" w:cs="Times New Roman"/>
          <w:sz w:val="28"/>
        </w:rPr>
        <w:tab/>
      </w:r>
      <w:r w:rsidR="00E345A1">
        <w:rPr>
          <w:rFonts w:ascii="Times New Roman" w:hAnsi="Times New Roman" w:cs="Times New Roman"/>
          <w:sz w:val="28"/>
        </w:rPr>
        <w:tab/>
      </w:r>
      <w:r w:rsidRPr="004C3052">
        <w:rPr>
          <w:rFonts w:ascii="Times New Roman" w:hAnsi="Times New Roman" w:cs="Times New Roman"/>
          <w:sz w:val="28"/>
        </w:rPr>
        <w:tab/>
        <w:t xml:space="preserve">                                №  </w:t>
      </w:r>
      <w:r w:rsidR="00642147">
        <w:rPr>
          <w:rFonts w:ascii="Times New Roman" w:hAnsi="Times New Roman" w:cs="Times New Roman"/>
          <w:sz w:val="28"/>
        </w:rPr>
        <w:t>38</w:t>
      </w:r>
    </w:p>
    <w:p w:rsidR="00957A74" w:rsidRPr="004C3052" w:rsidRDefault="00E345A1" w:rsidP="00751C7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Горькая Балка</w:t>
      </w:r>
    </w:p>
    <w:p w:rsidR="00957A74" w:rsidRPr="006562D4" w:rsidRDefault="00957A74" w:rsidP="00751C7F">
      <w:pPr>
        <w:pStyle w:val="2"/>
        <w:rPr>
          <w:b/>
          <w:szCs w:val="28"/>
        </w:rPr>
      </w:pPr>
    </w:p>
    <w:p w:rsidR="009E1FB3" w:rsidRPr="006562D4" w:rsidRDefault="006562D4" w:rsidP="003F5668">
      <w:pPr>
        <w:spacing w:line="240" w:lineRule="auto"/>
        <w:ind w:left="709" w:right="42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562D4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определения требований к закупаемым администрацией </w:t>
      </w:r>
      <w:proofErr w:type="spellStart"/>
      <w:r w:rsidR="00E345A1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proofErr w:type="spellEnd"/>
      <w:r w:rsidR="00E345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345A1">
        <w:rPr>
          <w:rFonts w:ascii="Times New Roman" w:hAnsi="Times New Roman" w:cs="Times New Roman"/>
          <w:b/>
          <w:sz w:val="28"/>
          <w:szCs w:val="28"/>
        </w:rPr>
        <w:t xml:space="preserve"> Новопокровского района</w:t>
      </w:r>
      <w:r w:rsidRPr="006562D4">
        <w:rPr>
          <w:rFonts w:ascii="Times New Roman" w:hAnsi="Times New Roman" w:cs="Times New Roman"/>
          <w:b/>
          <w:sz w:val="28"/>
          <w:szCs w:val="28"/>
        </w:rPr>
        <w:t xml:space="preserve">, (включая подведомственные им казённые учреждения) отдельным видам товаров, работ, услуг (в том числе предельные цены товаров, работ, услуг) для обеспечения муниципальных нужд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Новопокровского сельского поселения</w:t>
      </w:r>
      <w:proofErr w:type="gramEnd"/>
    </w:p>
    <w:p w:rsidR="00957A74" w:rsidRDefault="00957A74" w:rsidP="00751C7F">
      <w:pPr>
        <w:pStyle w:val="2"/>
      </w:pPr>
    </w:p>
    <w:p w:rsidR="00957A74" w:rsidRPr="006562D4" w:rsidRDefault="006562D4" w:rsidP="00751C7F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proofErr w:type="gramStart"/>
      <w:r w:rsidRPr="006562D4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</w:t>
      </w:r>
      <w:proofErr w:type="gramEnd"/>
      <w:r w:rsidRPr="006562D4">
        <w:rPr>
          <w:rFonts w:ascii="Times New Roman" w:hAnsi="Times New Roman" w:cs="Times New Roman"/>
          <w:sz w:val="28"/>
          <w:szCs w:val="28"/>
        </w:rPr>
        <w:t xml:space="preserve"> товаров, работ, услуг)»</w:t>
      </w:r>
      <w:r w:rsidR="001E018B" w:rsidRPr="009E1F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018B" w:rsidRPr="001E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1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E018B" w:rsidRPr="001E018B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E345A1">
        <w:rPr>
          <w:rFonts w:ascii="Times New Roman" w:eastAsia="Times New Roman" w:hAnsi="Times New Roman" w:cs="Times New Roman"/>
          <w:sz w:val="28"/>
          <w:szCs w:val="28"/>
        </w:rPr>
        <w:t>Горькобалковского</w:t>
      </w:r>
      <w:proofErr w:type="spellEnd"/>
      <w:r w:rsidR="001E018B" w:rsidRPr="001E01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345A1"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Новопокровского района</w:t>
      </w:r>
      <w:r w:rsidR="001E018B" w:rsidRPr="001E0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018B" w:rsidRPr="001E018B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п</w:t>
      </w:r>
      <w:proofErr w:type="spellEnd"/>
      <w:proofErr w:type="gramEnd"/>
      <w:r w:rsidR="001E018B" w:rsidRPr="001E018B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о с т а </w:t>
      </w:r>
      <w:proofErr w:type="spellStart"/>
      <w:r w:rsidR="001E018B" w:rsidRPr="001E018B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н</w:t>
      </w:r>
      <w:proofErr w:type="spellEnd"/>
      <w:r w:rsidR="001E018B" w:rsidRPr="001E018B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о в л я е т</w:t>
      </w:r>
      <w:r w:rsidR="001E018B" w:rsidRPr="001E018B"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</w:p>
    <w:p w:rsidR="006562D4" w:rsidRPr="006562D4" w:rsidRDefault="009B3BBE" w:rsidP="00751C7F">
      <w:pPr>
        <w:pStyle w:val="ad"/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6562D4" w:rsidRPr="006562D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6562D4" w:rsidRPr="006562D4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администрацией </w:t>
      </w:r>
      <w:r w:rsidR="00F218A2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6562D4" w:rsidRPr="006562D4">
        <w:rPr>
          <w:rFonts w:ascii="Times New Roman" w:hAnsi="Times New Roman" w:cs="Times New Roman"/>
          <w:sz w:val="28"/>
          <w:szCs w:val="28"/>
        </w:rPr>
        <w:t>, (включая подведомственные им казённые учреждения) отдельным видам товаров, работ, услуг (в том числе предельные цены товаров, работ, услуг) для обеспечения муниципальных</w:t>
      </w:r>
      <w:proofErr w:type="gramEnd"/>
      <w:r w:rsidR="006562D4" w:rsidRPr="006562D4">
        <w:rPr>
          <w:rFonts w:ascii="Times New Roman" w:hAnsi="Times New Roman" w:cs="Times New Roman"/>
          <w:sz w:val="28"/>
          <w:szCs w:val="28"/>
        </w:rPr>
        <w:t xml:space="preserve"> нужд </w:t>
      </w:r>
      <w:r w:rsidR="00E345A1" w:rsidRPr="00E345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345A1" w:rsidRPr="00E345A1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="00E345A1" w:rsidRPr="00E345A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="006562D4" w:rsidRPr="006562D4">
        <w:rPr>
          <w:rFonts w:ascii="Times New Roman" w:hAnsi="Times New Roman" w:cs="Times New Roman"/>
          <w:sz w:val="28"/>
          <w:szCs w:val="28"/>
        </w:rPr>
        <w:t xml:space="preserve">  утвердить</w:t>
      </w:r>
      <w:r w:rsidR="0080742C">
        <w:rPr>
          <w:rFonts w:ascii="Times New Roman" w:hAnsi="Times New Roman" w:cs="Times New Roman"/>
          <w:sz w:val="28"/>
          <w:szCs w:val="28"/>
        </w:rPr>
        <w:t>,</w:t>
      </w:r>
      <w:r w:rsidR="006562D4" w:rsidRPr="006562D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562D4" w:rsidRDefault="006562D4" w:rsidP="00751C7F">
      <w:pPr>
        <w:pStyle w:val="ad"/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2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62D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72FA5" w:rsidRDefault="00A72FA5" w:rsidP="00A7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FA5" w:rsidRDefault="00A72FA5" w:rsidP="00A7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FA5" w:rsidRDefault="00A72FA5" w:rsidP="00A7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FA5" w:rsidRDefault="00A72FA5" w:rsidP="00A7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FA5" w:rsidRDefault="00A72FA5" w:rsidP="00A7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FA5" w:rsidRDefault="00A72FA5" w:rsidP="00A7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FA5" w:rsidRDefault="00A72FA5" w:rsidP="00A7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FA5" w:rsidRDefault="00A72FA5" w:rsidP="00A7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FA5" w:rsidRPr="00A72FA5" w:rsidRDefault="00A72FA5" w:rsidP="00A72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A74" w:rsidRPr="00E345A1" w:rsidRDefault="006562D4" w:rsidP="00751C7F">
      <w:pPr>
        <w:pStyle w:val="ad"/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szCs w:val="28"/>
        </w:rPr>
      </w:pPr>
      <w:r w:rsidRPr="00E345A1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вступает в силу со дня </w:t>
      </w:r>
      <w:r w:rsidR="00A72FA5">
        <w:rPr>
          <w:rFonts w:ascii="Times New Roman" w:hAnsi="Times New Roman" w:cs="Times New Roman"/>
          <w:sz w:val="28"/>
          <w:szCs w:val="28"/>
        </w:rPr>
        <w:t>подписания</w:t>
      </w:r>
      <w:r w:rsidR="00E345A1" w:rsidRPr="00E345A1">
        <w:rPr>
          <w:rFonts w:ascii="Times New Roman" w:hAnsi="Times New Roman" w:cs="Times New Roman"/>
          <w:sz w:val="28"/>
          <w:szCs w:val="28"/>
        </w:rPr>
        <w:t>.</w:t>
      </w:r>
    </w:p>
    <w:p w:rsidR="00E345A1" w:rsidRDefault="00E345A1" w:rsidP="00751C7F">
      <w:pPr>
        <w:pStyle w:val="2"/>
        <w:jc w:val="both"/>
      </w:pPr>
    </w:p>
    <w:p w:rsidR="00E345A1" w:rsidRDefault="00E345A1" w:rsidP="00751C7F">
      <w:pPr>
        <w:pStyle w:val="2"/>
        <w:jc w:val="both"/>
      </w:pPr>
    </w:p>
    <w:p w:rsidR="00A72FA5" w:rsidRDefault="00A72FA5" w:rsidP="00751C7F">
      <w:pPr>
        <w:pStyle w:val="2"/>
        <w:jc w:val="both"/>
      </w:pPr>
    </w:p>
    <w:p w:rsidR="00957A74" w:rsidRDefault="00C16110" w:rsidP="00751C7F">
      <w:pPr>
        <w:pStyle w:val="2"/>
        <w:jc w:val="both"/>
      </w:pPr>
      <w:r>
        <w:t xml:space="preserve">Глава </w:t>
      </w:r>
      <w:proofErr w:type="spellStart"/>
      <w:r w:rsidR="00E345A1">
        <w:t>Горькобалковского</w:t>
      </w:r>
      <w:proofErr w:type="spellEnd"/>
    </w:p>
    <w:p w:rsidR="00BC5AE9" w:rsidRDefault="00957A74" w:rsidP="00BF26CF">
      <w:pPr>
        <w:pStyle w:val="2"/>
        <w:jc w:val="both"/>
        <w:rPr>
          <w:sz w:val="24"/>
          <w:szCs w:val="24"/>
        </w:rPr>
      </w:pPr>
      <w:r>
        <w:t xml:space="preserve">сельского поселения </w:t>
      </w:r>
      <w:r w:rsidR="00E345A1">
        <w:t xml:space="preserve"> Новопокровского района    </w:t>
      </w:r>
      <w:r>
        <w:t xml:space="preserve">         </w:t>
      </w:r>
      <w:r w:rsidR="006562D4">
        <w:t xml:space="preserve"> </w:t>
      </w:r>
      <w:r w:rsidR="00E345A1">
        <w:t xml:space="preserve">         </w:t>
      </w:r>
      <w:r w:rsidR="006562D4">
        <w:t xml:space="preserve"> </w:t>
      </w:r>
      <w:r>
        <w:t xml:space="preserve">          </w:t>
      </w:r>
      <w:proofErr w:type="spellStart"/>
      <w:r w:rsidR="00E345A1">
        <w:t>Е.В.Артев</w:t>
      </w:r>
      <w:proofErr w:type="spellEnd"/>
    </w:p>
    <w:sectPr w:rsidR="00BC5AE9" w:rsidSect="00492E7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B39" w:rsidRDefault="00051B39">
      <w:pPr>
        <w:spacing w:after="0" w:line="240" w:lineRule="auto"/>
      </w:pPr>
      <w:r>
        <w:separator/>
      </w:r>
    </w:p>
  </w:endnote>
  <w:endnote w:type="continuationSeparator" w:id="0">
    <w:p w:rsidR="00051B39" w:rsidRDefault="000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EE" w:rsidRDefault="009B3BBE" w:rsidP="00B60E5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F036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2EEE" w:rsidRDefault="00051B3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EE" w:rsidRDefault="00051B3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809558"/>
      <w:docPartObj>
        <w:docPartGallery w:val="Page Numbers (Bottom of Page)"/>
        <w:docPartUnique/>
      </w:docPartObj>
    </w:sdtPr>
    <w:sdtContent>
      <w:p w:rsidR="006B2EEE" w:rsidRDefault="009B3BBE">
        <w:pPr>
          <w:pStyle w:val="a6"/>
          <w:jc w:val="center"/>
        </w:pPr>
        <w:r>
          <w:fldChar w:fldCharType="begin"/>
        </w:r>
        <w:r w:rsidR="009F0361">
          <w:instrText>PAGE   \* MERGEFORMAT</w:instrText>
        </w:r>
        <w:r>
          <w:fldChar w:fldCharType="separate"/>
        </w:r>
        <w:r w:rsidR="009F036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B2EEE" w:rsidRDefault="00051B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B39" w:rsidRDefault="00051B39">
      <w:pPr>
        <w:spacing w:after="0" w:line="240" w:lineRule="auto"/>
      </w:pPr>
      <w:r>
        <w:separator/>
      </w:r>
    </w:p>
  </w:footnote>
  <w:footnote w:type="continuationSeparator" w:id="0">
    <w:p w:rsidR="00051B39" w:rsidRDefault="000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EE" w:rsidRDefault="009B3BBE" w:rsidP="00B60E5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F036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2EEE" w:rsidRDefault="00051B3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EE" w:rsidRPr="00765E37" w:rsidRDefault="00051B39" w:rsidP="00B60E50">
    <w:pPr>
      <w:pStyle w:val="a8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724"/>
    <w:multiLevelType w:val="singleLevel"/>
    <w:tmpl w:val="90A0AC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0F38174B"/>
    <w:multiLevelType w:val="hybridMultilevel"/>
    <w:tmpl w:val="6E88D1A2"/>
    <w:lvl w:ilvl="0" w:tplc="868C2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86270"/>
    <w:multiLevelType w:val="hybridMultilevel"/>
    <w:tmpl w:val="4FE6B6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063F62"/>
    <w:multiLevelType w:val="hybridMultilevel"/>
    <w:tmpl w:val="43C0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731B8"/>
    <w:multiLevelType w:val="hybridMultilevel"/>
    <w:tmpl w:val="DCAE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D2D2A"/>
    <w:multiLevelType w:val="hybridMultilevel"/>
    <w:tmpl w:val="228CAC2C"/>
    <w:lvl w:ilvl="0" w:tplc="92B80E3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5AE9"/>
    <w:rsid w:val="000446BD"/>
    <w:rsid w:val="00046AFF"/>
    <w:rsid w:val="00051B39"/>
    <w:rsid w:val="0008440A"/>
    <w:rsid w:val="000B3BBB"/>
    <w:rsid w:val="000C4A39"/>
    <w:rsid w:val="0010144E"/>
    <w:rsid w:val="00120EA0"/>
    <w:rsid w:val="0013676E"/>
    <w:rsid w:val="001B3EE4"/>
    <w:rsid w:val="001D7CBE"/>
    <w:rsid w:val="001E018B"/>
    <w:rsid w:val="001F22FC"/>
    <w:rsid w:val="0020600C"/>
    <w:rsid w:val="002244ED"/>
    <w:rsid w:val="00241750"/>
    <w:rsid w:val="00247278"/>
    <w:rsid w:val="00253F57"/>
    <w:rsid w:val="00254FF5"/>
    <w:rsid w:val="002C4988"/>
    <w:rsid w:val="00330140"/>
    <w:rsid w:val="00344E90"/>
    <w:rsid w:val="003656F4"/>
    <w:rsid w:val="003F5668"/>
    <w:rsid w:val="0040365B"/>
    <w:rsid w:val="00451632"/>
    <w:rsid w:val="004838D0"/>
    <w:rsid w:val="00484D8A"/>
    <w:rsid w:val="00492E77"/>
    <w:rsid w:val="004C3052"/>
    <w:rsid w:val="00520507"/>
    <w:rsid w:val="005274BA"/>
    <w:rsid w:val="00547515"/>
    <w:rsid w:val="005761A0"/>
    <w:rsid w:val="005900AC"/>
    <w:rsid w:val="005A293C"/>
    <w:rsid w:val="005F02AD"/>
    <w:rsid w:val="00621F3B"/>
    <w:rsid w:val="00642147"/>
    <w:rsid w:val="006562D4"/>
    <w:rsid w:val="00676BC8"/>
    <w:rsid w:val="006A1CBF"/>
    <w:rsid w:val="006A4C25"/>
    <w:rsid w:val="00705FA1"/>
    <w:rsid w:val="00727A9C"/>
    <w:rsid w:val="00751C7F"/>
    <w:rsid w:val="0075704E"/>
    <w:rsid w:val="00794E12"/>
    <w:rsid w:val="007A300D"/>
    <w:rsid w:val="007B0D50"/>
    <w:rsid w:val="007B3B3E"/>
    <w:rsid w:val="0080742C"/>
    <w:rsid w:val="0082173E"/>
    <w:rsid w:val="008243D6"/>
    <w:rsid w:val="00857B10"/>
    <w:rsid w:val="008609F0"/>
    <w:rsid w:val="008922C6"/>
    <w:rsid w:val="008C1D19"/>
    <w:rsid w:val="008C4388"/>
    <w:rsid w:val="008D6043"/>
    <w:rsid w:val="008D6958"/>
    <w:rsid w:val="00957A74"/>
    <w:rsid w:val="00963D90"/>
    <w:rsid w:val="009B3BBE"/>
    <w:rsid w:val="009E1FB3"/>
    <w:rsid w:val="009E5D36"/>
    <w:rsid w:val="009F0361"/>
    <w:rsid w:val="00A61911"/>
    <w:rsid w:val="00A66982"/>
    <w:rsid w:val="00A72FA5"/>
    <w:rsid w:val="00AE075A"/>
    <w:rsid w:val="00AF0563"/>
    <w:rsid w:val="00B11B37"/>
    <w:rsid w:val="00B12917"/>
    <w:rsid w:val="00B145FE"/>
    <w:rsid w:val="00B40D16"/>
    <w:rsid w:val="00B47074"/>
    <w:rsid w:val="00B57BAB"/>
    <w:rsid w:val="00B7081C"/>
    <w:rsid w:val="00B874EC"/>
    <w:rsid w:val="00BC5AE9"/>
    <w:rsid w:val="00BF26CF"/>
    <w:rsid w:val="00C16110"/>
    <w:rsid w:val="00C17BD3"/>
    <w:rsid w:val="00C3476C"/>
    <w:rsid w:val="00C94DB1"/>
    <w:rsid w:val="00CC6A33"/>
    <w:rsid w:val="00CD5A15"/>
    <w:rsid w:val="00D17564"/>
    <w:rsid w:val="00D91A90"/>
    <w:rsid w:val="00DB06C7"/>
    <w:rsid w:val="00E17405"/>
    <w:rsid w:val="00E345A1"/>
    <w:rsid w:val="00E35E0A"/>
    <w:rsid w:val="00E443CE"/>
    <w:rsid w:val="00E557C4"/>
    <w:rsid w:val="00E81690"/>
    <w:rsid w:val="00EC76B8"/>
    <w:rsid w:val="00EF0B67"/>
    <w:rsid w:val="00F218A2"/>
    <w:rsid w:val="00F946E9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A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BC5AE9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BC5AE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C5A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C5AE9"/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BC5A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C5AE9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BC5AE9"/>
  </w:style>
  <w:style w:type="paragraph" w:styleId="ab">
    <w:name w:val="Balloon Text"/>
    <w:basedOn w:val="a"/>
    <w:link w:val="ac"/>
    <w:uiPriority w:val="99"/>
    <w:semiHidden/>
    <w:unhideWhenUsed/>
    <w:rsid w:val="00BC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5A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1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676BC8"/>
    <w:pPr>
      <w:suppressAutoHyphens/>
      <w:ind w:left="720"/>
      <w:contextualSpacing/>
    </w:pPr>
    <w:rPr>
      <w:rFonts w:ascii="Calibri" w:eastAsia="SimSun" w:hAnsi="Calibri" w:cs="Calibri"/>
      <w:kern w:val="2"/>
      <w:lang w:eastAsia="en-US"/>
    </w:rPr>
  </w:style>
  <w:style w:type="paragraph" w:styleId="2">
    <w:name w:val="Body Text 2"/>
    <w:basedOn w:val="a"/>
    <w:link w:val="20"/>
    <w:rsid w:val="00957A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57A74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Title"/>
    <w:basedOn w:val="a"/>
    <w:link w:val="af"/>
    <w:qFormat/>
    <w:rsid w:val="00957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957A74"/>
    <w:rPr>
      <w:rFonts w:ascii="Times New Roman" w:eastAsia="Times New Roman" w:hAnsi="Times New Roman" w:cs="Times New Roman"/>
      <w:b/>
      <w:sz w:val="28"/>
      <w:szCs w:val="20"/>
    </w:rPr>
  </w:style>
  <w:style w:type="character" w:styleId="af0">
    <w:name w:val="Hyperlink"/>
    <w:basedOn w:val="a0"/>
    <w:uiPriority w:val="99"/>
    <w:unhideWhenUsed/>
    <w:rsid w:val="00B11B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907D5DC6014089EF907BA195BCCF63EBFAE0A9A2FD68750DD1FB184672D238142BC4404433DDEfCG2F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RePack by SPecialiST</cp:lastModifiedBy>
  <cp:revision>19</cp:revision>
  <cp:lastPrinted>2020-08-17T05:45:00Z</cp:lastPrinted>
  <dcterms:created xsi:type="dcterms:W3CDTF">2016-02-12T04:18:00Z</dcterms:created>
  <dcterms:modified xsi:type="dcterms:W3CDTF">2020-08-17T05:46:00Z</dcterms:modified>
</cp:coreProperties>
</file>