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17" w:rsidRPr="00D70617" w:rsidRDefault="00D70617" w:rsidP="00D70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61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D70617" w:rsidRPr="00D70617" w:rsidRDefault="00D70617" w:rsidP="00D70617">
      <w:pPr>
        <w:widowControl w:val="0"/>
        <w:tabs>
          <w:tab w:val="left" w:pos="29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0617" w:rsidRPr="00A46FBE" w:rsidRDefault="00D70617" w:rsidP="00D70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46FB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A46F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D70617" w:rsidRPr="00D70617" w:rsidRDefault="00D70617" w:rsidP="00D706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0617" w:rsidRPr="00D70617" w:rsidRDefault="00B77638" w:rsidP="00D70617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D70617"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01.02.20</w:t>
      </w:r>
      <w:r w:rsidR="001A0048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D70617"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Pr="00B776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3</w:t>
      </w:r>
      <w:r w:rsidR="00D70617" w:rsidRPr="00D70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0617" w:rsidRPr="00D70617" w:rsidRDefault="00D70617" w:rsidP="00D70617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0617" w:rsidRPr="00D70617" w:rsidRDefault="00D70617" w:rsidP="00A46FBE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06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70617">
        <w:rPr>
          <w:rFonts w:ascii="Times New Roman" w:hAnsi="Times New Roman" w:cs="Times New Roman"/>
          <w:color w:val="000000"/>
          <w:sz w:val="28"/>
          <w:szCs w:val="28"/>
        </w:rPr>
        <w:t>. Горькая Балка</w:t>
      </w:r>
    </w:p>
    <w:p w:rsidR="00D70617" w:rsidRDefault="00D70617" w:rsidP="00A4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0617" w:rsidRDefault="00D70617" w:rsidP="00A46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FBE" w:rsidRPr="00A46FBE" w:rsidRDefault="00D70617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A46FBE" w:rsidRPr="00A46FBE" w:rsidRDefault="00D70617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FBE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A46F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района,</w:t>
      </w:r>
    </w:p>
    <w:p w:rsidR="00A46FBE" w:rsidRDefault="00D70617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FBE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(за исключением права </w:t>
      </w:r>
      <w:proofErr w:type="gramEnd"/>
    </w:p>
    <w:p w:rsidR="00A46FBE" w:rsidRDefault="00D70617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хозяйственного ведения, права оперативного управления, а также имущественных прав</w:t>
      </w:r>
      <w:r w:rsidR="00AC22C8" w:rsidRPr="00A46FB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</w:t>
      </w:r>
    </w:p>
    <w:p w:rsidR="00A46FBE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предпринимательства),</w:t>
      </w:r>
      <w:r w:rsidR="00E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BE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 </w:t>
      </w:r>
    </w:p>
    <w:p w:rsidR="00A46FBE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во владение и (или)</w:t>
      </w:r>
      <w:r w:rsidR="00A4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BE">
        <w:rPr>
          <w:rFonts w:ascii="Times New Roman" w:hAnsi="Times New Roman" w:cs="Times New Roman"/>
          <w:b/>
          <w:sz w:val="28"/>
          <w:szCs w:val="28"/>
        </w:rPr>
        <w:t xml:space="preserve">в пользование субъектам малого и </w:t>
      </w:r>
    </w:p>
    <w:p w:rsidR="00A46FBE" w:rsidRPr="00A46FBE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среднего предпринимательства и организациям, образующим инфраструктуру поддержки субъектов</w:t>
      </w:r>
    </w:p>
    <w:p w:rsidR="00A46FBE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предпринимательства, а также </w:t>
      </w:r>
    </w:p>
    <w:p w:rsidR="00A46FBE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физическим  лицам,</w:t>
      </w:r>
      <w:r w:rsidR="00A4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BE">
        <w:rPr>
          <w:rFonts w:ascii="Times New Roman" w:hAnsi="Times New Roman" w:cs="Times New Roman"/>
          <w:b/>
          <w:sz w:val="28"/>
          <w:szCs w:val="28"/>
        </w:rPr>
        <w:t xml:space="preserve">не являющимся индивидуальными предпринимателями и применяющим </w:t>
      </w:r>
      <w:proofErr w:type="gramStart"/>
      <w:r w:rsidRPr="00A46FBE">
        <w:rPr>
          <w:rFonts w:ascii="Times New Roman" w:hAnsi="Times New Roman" w:cs="Times New Roman"/>
          <w:b/>
          <w:sz w:val="28"/>
          <w:szCs w:val="28"/>
        </w:rPr>
        <w:t>специальный</w:t>
      </w:r>
      <w:proofErr w:type="gramEnd"/>
      <w:r w:rsidRPr="00A46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0A5" w:rsidRDefault="00AC22C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BE">
        <w:rPr>
          <w:rFonts w:ascii="Times New Roman" w:hAnsi="Times New Roman" w:cs="Times New Roman"/>
          <w:b/>
          <w:sz w:val="28"/>
          <w:szCs w:val="28"/>
        </w:rPr>
        <w:t>налоговый режим «Налог на профессиональный доход»</w:t>
      </w:r>
    </w:p>
    <w:p w:rsidR="005B3C08" w:rsidRDefault="005B3C0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08" w:rsidRPr="00A46FBE" w:rsidRDefault="005B3C08" w:rsidP="00A4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697" w:rsidRDefault="005B3C08" w:rsidP="00E1169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1"/>
          <w:sz w:val="28"/>
          <w:szCs w:val="28"/>
          <w:lang w:eastAsia="ru-RU" w:bidi="ru-RU"/>
        </w:rPr>
        <w:t xml:space="preserve">        </w:t>
      </w:r>
      <w:proofErr w:type="gramStart"/>
      <w:r w:rsidRPr="00BF0E04">
        <w:rPr>
          <w:rFonts w:ascii="Times New Roman" w:eastAsia="Arial" w:hAnsi="Times New Roman"/>
          <w:spacing w:val="1"/>
          <w:sz w:val="28"/>
          <w:szCs w:val="28"/>
          <w:lang w:eastAsia="ru-RU" w:bidi="ru-RU"/>
        </w:rPr>
        <w:t>В соответствии с</w:t>
      </w:r>
      <w:r w:rsidRPr="00BF0E04"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 xml:space="preserve"> Федеральным</w:t>
      </w:r>
      <w:r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>и</w:t>
      </w:r>
      <w:r w:rsidRPr="00BF0E04"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закона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м</w:t>
      </w:r>
      <w:r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и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от 24</w:t>
      </w:r>
      <w:r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июля 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2007 №</w:t>
      </w:r>
      <w:r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209 - ФЗ «О развитии малого и среднего </w:t>
      </w:r>
      <w:r w:rsidRPr="00BF0E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предпринимательства в</w:t>
      </w: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Российской Федерации» и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>, постановлением</w:t>
      </w:r>
      <w:proofErr w:type="gramEnd"/>
      <w:r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>Правительства</w:t>
      </w:r>
      <w:r w:rsidRPr="00997D7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Российской Федерации от</w:t>
      </w:r>
      <w:r w:rsidR="00D9165E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21 августа 2010года № 645 «Об имущественной поддержке субъектов  малого и среднего предпринимательства при предоставлении  федерального имущества», приказом Министерства экономического развития РФ  от 20 апреля 2016 года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 Федерального закона «О развитии малого и среднего предпринимательства в Российской</w:t>
      </w:r>
      <w:proofErr w:type="gramEnd"/>
      <w:r w:rsidR="00D9165E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="00D9165E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Федерации», а также об изменениях, внесенных в такие перечни, в акционерное общество «Федеральная корпорация по развитию малого и среднего </w:t>
      </w:r>
      <w:r w:rsidR="00D9165E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lastRenderedPageBreak/>
        <w:t xml:space="preserve">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«Об имущественной поддержке субъектов малого  и среднего предпринимательства в Краснодарском крае», </w:t>
      </w:r>
      <w:r w:rsidR="00061EBA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Положение о порядке</w:t>
      </w:r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формирования, </w:t>
      </w:r>
      <w:r w:rsidR="00061EBA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утверждения</w:t>
      </w:r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,</w:t>
      </w:r>
      <w:r w:rsidR="00061EBA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ведения и обязательного опубликования</w:t>
      </w:r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Перечня</w:t>
      </w:r>
      <w:proofErr w:type="gramEnd"/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proofErr w:type="gramStart"/>
      <w:r w:rsidR="004361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муниципального имущества, </w:t>
      </w:r>
      <w:r w:rsidR="00061EBA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предназначенного для передачи во владение и (или) </w:t>
      </w:r>
      <w:r w:rsidR="002D478C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на территории </w:t>
      </w:r>
      <w:proofErr w:type="spell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Горькобаковского</w:t>
      </w:r>
      <w:proofErr w:type="spell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 Новопокровского района утвержденн</w:t>
      </w:r>
      <w:r w:rsidR="00B7481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ое</w:t>
      </w:r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Постановлением </w:t>
      </w:r>
      <w:proofErr w:type="spell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Горькобалковским</w:t>
      </w:r>
      <w:proofErr w:type="spell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сельским поселением Новопокровского района от 23.10.2017 года № 50, Уставом </w:t>
      </w:r>
      <w:proofErr w:type="spell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Горькобалковского</w:t>
      </w:r>
      <w:proofErr w:type="spell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 Новопокровского района, в целях реализации государственной политики в области развития малого и среднего</w:t>
      </w:r>
      <w:proofErr w:type="gram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предпринимательства, улучшения условий для развития малого и среднего предпринимательства на территории Новопокровского района, администрация </w:t>
      </w:r>
      <w:proofErr w:type="spell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Горькобалковского</w:t>
      </w:r>
      <w:proofErr w:type="spell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 Новопокровского района </w:t>
      </w:r>
      <w:proofErr w:type="spellStart"/>
      <w:proofErr w:type="gram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п</w:t>
      </w:r>
      <w:proofErr w:type="spellEnd"/>
      <w:proofErr w:type="gram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о с т а </w:t>
      </w:r>
      <w:proofErr w:type="spellStart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н</w:t>
      </w:r>
      <w:proofErr w:type="spellEnd"/>
      <w:r w:rsid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о в л я е т:</w:t>
      </w:r>
    </w:p>
    <w:p w:rsidR="00E11697" w:rsidRDefault="00E11697" w:rsidP="00E1169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      </w:t>
      </w:r>
      <w:proofErr w:type="gramStart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1.</w:t>
      </w:r>
      <w:r w:rsidRP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Утвердить Перечень муниципального имущества </w:t>
      </w:r>
      <w:proofErr w:type="spellStart"/>
      <w:r w:rsidRP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Горькобалковского</w:t>
      </w:r>
      <w:proofErr w:type="spellEnd"/>
      <w:r w:rsidRPr="00E11697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 Новопокровского района </w:t>
      </w:r>
      <w:r w:rsidRPr="00E11697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 лицам</w:t>
      </w:r>
      <w:proofErr w:type="gramEnd"/>
      <w:r w:rsidRPr="00E116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1697">
        <w:rPr>
          <w:rFonts w:ascii="Times New Roman" w:hAnsi="Times New Roman" w:cs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500C6F"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E11697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       2. Обеспечить официальное обнародование настоящее постановление в установленных местах и его размещение на официальном сайте администрации </w:t>
      </w:r>
      <w:proofErr w:type="spellStart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Горькобалковского</w:t>
      </w:r>
      <w:proofErr w:type="spellEnd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 Новопокровского района в информационно - телекоммуникационной сети «Интернет».</w:t>
      </w: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       3. Контроль за выполнением настоящего постановления оставляю </w:t>
      </w:r>
      <w:proofErr w:type="gramStart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собой.</w:t>
      </w: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       4.  Постановление вступает в силу со дня его обнародования.</w:t>
      </w: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Горькобалковкого</w:t>
      </w:r>
      <w:proofErr w:type="spellEnd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сельского поселения</w:t>
      </w:r>
    </w:p>
    <w:p w:rsid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Новопокровского района                                                                         Е.В. </w:t>
      </w:r>
      <w:proofErr w:type="spellStart"/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Артев</w:t>
      </w:r>
      <w:proofErr w:type="spellEnd"/>
    </w:p>
    <w:p w:rsidR="00342EB8" w:rsidRPr="00342EB8" w:rsidRDefault="00342EB8" w:rsidP="00342EB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</w:p>
    <w:p w:rsidR="00D9165E" w:rsidRDefault="00D9165E" w:rsidP="005B3C0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</w:pPr>
    </w:p>
    <w:p w:rsidR="00D70617" w:rsidRDefault="00D70617">
      <w:pPr>
        <w:rPr>
          <w:rFonts w:ascii="Times New Roman" w:hAnsi="Times New Roman" w:cs="Times New Roman"/>
          <w:sz w:val="28"/>
          <w:szCs w:val="28"/>
        </w:rPr>
      </w:pPr>
    </w:p>
    <w:p w:rsidR="007516B7" w:rsidRDefault="007516B7">
      <w:pPr>
        <w:rPr>
          <w:rFonts w:ascii="Times New Roman" w:hAnsi="Times New Roman" w:cs="Times New Roman"/>
          <w:sz w:val="28"/>
          <w:szCs w:val="28"/>
        </w:rPr>
        <w:sectPr w:rsidR="007516B7" w:rsidSect="00A4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16B7" w:rsidRPr="000510C3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lastRenderedPageBreak/>
        <w:t xml:space="preserve">            ПРИЛОЖЕНИЕ №2</w:t>
      </w:r>
    </w:p>
    <w:p w:rsidR="007516B7" w:rsidRPr="000510C3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УТВЕРЖДЕН</w:t>
      </w:r>
    </w:p>
    <w:p w:rsidR="007516B7" w:rsidRPr="000510C3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постановлением администрации </w:t>
      </w:r>
    </w:p>
    <w:p w:rsidR="007516B7" w:rsidRPr="00B602E1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4"/>
          <w:szCs w:val="24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</w:t>
      </w:r>
      <w:proofErr w:type="spellStart"/>
      <w:r w:rsidRPr="00B602E1">
        <w:rPr>
          <w:rFonts w:ascii="Times New Roman" w:hAnsi="Times New Roman"/>
          <w:spacing w:val="1"/>
          <w:sz w:val="24"/>
          <w:szCs w:val="24"/>
        </w:rPr>
        <w:t>Горькобалковского</w:t>
      </w:r>
      <w:proofErr w:type="spellEnd"/>
      <w:r w:rsidRPr="00B602E1">
        <w:rPr>
          <w:rFonts w:ascii="Times New Roman" w:hAnsi="Times New Roman"/>
          <w:spacing w:val="1"/>
          <w:sz w:val="24"/>
          <w:szCs w:val="24"/>
        </w:rPr>
        <w:t xml:space="preserve"> сельского </w:t>
      </w:r>
    </w:p>
    <w:p w:rsidR="007516B7" w:rsidRPr="00B602E1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4"/>
          <w:szCs w:val="24"/>
        </w:rPr>
      </w:pPr>
      <w:r w:rsidRPr="00B602E1">
        <w:rPr>
          <w:rFonts w:ascii="Times New Roman" w:hAnsi="Times New Roman"/>
          <w:spacing w:val="1"/>
          <w:sz w:val="24"/>
          <w:szCs w:val="24"/>
        </w:rPr>
        <w:t xml:space="preserve">           </w:t>
      </w:r>
      <w:r w:rsidR="00B602E1">
        <w:rPr>
          <w:rFonts w:ascii="Times New Roman" w:hAnsi="Times New Roman"/>
          <w:spacing w:val="1"/>
          <w:sz w:val="24"/>
          <w:szCs w:val="24"/>
        </w:rPr>
        <w:t xml:space="preserve">   </w:t>
      </w:r>
      <w:r w:rsidRPr="00B602E1">
        <w:rPr>
          <w:rFonts w:ascii="Times New Roman" w:hAnsi="Times New Roman"/>
          <w:spacing w:val="1"/>
          <w:sz w:val="24"/>
          <w:szCs w:val="24"/>
        </w:rPr>
        <w:t xml:space="preserve">  поселения Новопокровского  района</w:t>
      </w:r>
    </w:p>
    <w:p w:rsidR="007516B7" w:rsidRPr="00B77638" w:rsidRDefault="007516B7" w:rsidP="007516B7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6"/>
          <w:sz w:val="24"/>
          <w:szCs w:val="24"/>
          <w:u w:val="single"/>
        </w:rPr>
      </w:pPr>
      <w:r w:rsidRPr="00B602E1">
        <w:rPr>
          <w:rFonts w:ascii="Times New Roman" w:hAnsi="Times New Roman"/>
          <w:spacing w:val="1"/>
          <w:sz w:val="24"/>
          <w:szCs w:val="24"/>
        </w:rPr>
        <w:t xml:space="preserve">             </w:t>
      </w:r>
      <w:r w:rsidR="00B602E1">
        <w:rPr>
          <w:rFonts w:ascii="Times New Roman" w:hAnsi="Times New Roman"/>
          <w:spacing w:val="1"/>
          <w:sz w:val="24"/>
          <w:szCs w:val="24"/>
        </w:rPr>
        <w:t xml:space="preserve">   </w:t>
      </w:r>
      <w:r w:rsidRPr="00B77638">
        <w:rPr>
          <w:rFonts w:ascii="Times New Roman" w:hAnsi="Times New Roman"/>
          <w:spacing w:val="6"/>
          <w:sz w:val="24"/>
          <w:szCs w:val="24"/>
          <w:u w:val="single"/>
        </w:rPr>
        <w:t xml:space="preserve">от </w:t>
      </w:r>
      <w:r w:rsidR="00B77638" w:rsidRPr="00B77638">
        <w:rPr>
          <w:rFonts w:ascii="Times New Roman" w:hAnsi="Times New Roman"/>
          <w:spacing w:val="6"/>
          <w:sz w:val="24"/>
          <w:szCs w:val="24"/>
          <w:u w:val="single"/>
        </w:rPr>
        <w:t>01.02.2003</w:t>
      </w:r>
      <w:r w:rsidRPr="00B602E1">
        <w:rPr>
          <w:rFonts w:ascii="Times New Roman" w:hAnsi="Times New Roman"/>
          <w:spacing w:val="6"/>
          <w:sz w:val="24"/>
          <w:szCs w:val="24"/>
        </w:rPr>
        <w:t xml:space="preserve">                </w:t>
      </w:r>
      <w:r w:rsidRPr="00B77638">
        <w:rPr>
          <w:rFonts w:ascii="Times New Roman" w:hAnsi="Times New Roman"/>
          <w:spacing w:val="6"/>
          <w:sz w:val="24"/>
          <w:szCs w:val="24"/>
          <w:u w:val="single"/>
        </w:rPr>
        <w:t xml:space="preserve">№ </w:t>
      </w:r>
      <w:r w:rsidR="00B77638" w:rsidRPr="00B77638">
        <w:rPr>
          <w:rFonts w:ascii="Times New Roman" w:hAnsi="Times New Roman"/>
          <w:spacing w:val="6"/>
          <w:sz w:val="24"/>
          <w:szCs w:val="24"/>
          <w:u w:val="single"/>
        </w:rPr>
        <w:t>3</w:t>
      </w:r>
    </w:p>
    <w:p w:rsidR="007516B7" w:rsidRPr="00B602E1" w:rsidRDefault="007516B7" w:rsidP="007516B7">
      <w:pPr>
        <w:spacing w:after="0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516B7" w:rsidRPr="000510C3" w:rsidRDefault="007516B7" w:rsidP="007516B7">
      <w:pPr>
        <w:jc w:val="center"/>
        <w:rPr>
          <w:rFonts w:ascii="Times New Roman" w:hAnsi="Times New Roman"/>
          <w:sz w:val="28"/>
        </w:rPr>
      </w:pPr>
      <w:r w:rsidRPr="000510C3">
        <w:rPr>
          <w:rFonts w:ascii="Times New Roman" w:hAnsi="Times New Roman"/>
          <w:sz w:val="28"/>
        </w:rPr>
        <w:t>ПЕРЕЧЕНЬ</w:t>
      </w:r>
    </w:p>
    <w:p w:rsidR="007516B7" w:rsidRPr="00B602E1" w:rsidRDefault="007516B7" w:rsidP="007516B7">
      <w:pPr>
        <w:jc w:val="center"/>
        <w:rPr>
          <w:sz w:val="24"/>
          <w:szCs w:val="24"/>
        </w:rPr>
      </w:pPr>
      <w:r w:rsidRPr="00B602E1">
        <w:rPr>
          <w:rFonts w:ascii="Times New Roman" w:hAnsi="Times New Roman"/>
          <w:bCs/>
          <w:sz w:val="24"/>
          <w:szCs w:val="24"/>
        </w:rPr>
        <w:t xml:space="preserve">муниципального имущества </w:t>
      </w:r>
      <w:proofErr w:type="spellStart"/>
      <w:r w:rsidRPr="00B602E1">
        <w:rPr>
          <w:rFonts w:ascii="Times New Roman" w:hAnsi="Times New Roman"/>
          <w:bCs/>
          <w:sz w:val="24"/>
          <w:szCs w:val="24"/>
        </w:rPr>
        <w:t>Горькобалковского</w:t>
      </w:r>
      <w:proofErr w:type="spellEnd"/>
      <w:r w:rsidRPr="00B602E1">
        <w:rPr>
          <w:rFonts w:ascii="Times New Roman" w:hAnsi="Times New Roman"/>
          <w:bCs/>
          <w:sz w:val="24"/>
          <w:szCs w:val="24"/>
        </w:rPr>
        <w:t xml:space="preserve"> сельского поселения Новопокровского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</w: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899"/>
        <w:gridCol w:w="2161"/>
        <w:gridCol w:w="2712"/>
        <w:gridCol w:w="2328"/>
        <w:gridCol w:w="4220"/>
      </w:tblGrid>
      <w:tr w:rsidR="007516B7" w:rsidRPr="00B602E1" w:rsidTr="00734E55">
        <w:trPr>
          <w:trHeight w:val="771"/>
        </w:trPr>
        <w:tc>
          <w:tcPr>
            <w:tcW w:w="700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proofErr w:type="spellStart"/>
            <w:proofErr w:type="gramStart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proofErr w:type="spellStart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9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Балансодержатель недвижимого имущества, адрес, телефон</w:t>
            </w:r>
          </w:p>
        </w:tc>
        <w:tc>
          <w:tcPr>
            <w:tcW w:w="2161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объекта недвижимого имущества</w:t>
            </w:r>
          </w:p>
        </w:tc>
        <w:tc>
          <w:tcPr>
            <w:tcW w:w="2712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Местонахождение объекта недвижимого имущества</w:t>
            </w:r>
          </w:p>
        </w:tc>
        <w:tc>
          <w:tcPr>
            <w:tcW w:w="2328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Площадь объекта недвижимого имущества, кв</w:t>
            </w:r>
            <w:proofErr w:type="gramStart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20" w:type="dxa"/>
          </w:tcPr>
          <w:p w:rsidR="007516B7" w:rsidRPr="00B602E1" w:rsidRDefault="007516B7" w:rsidP="00734E5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Арендаторы  наименование и категории предприятий (</w:t>
            </w:r>
            <w:proofErr w:type="spellStart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микропредприятия</w:t>
            </w:r>
            <w:proofErr w:type="spellEnd"/>
            <w:r w:rsidRPr="00B602E1">
              <w:rPr>
                <w:rFonts w:ascii="Times New Roman" w:hAnsi="Times New Roman" w:cs="Times New Roman"/>
                <w:b w:val="0"/>
                <w:sz w:val="20"/>
                <w:szCs w:val="20"/>
              </w:rPr>
              <w:t>, малые предприятия, средние предприятия)</w:t>
            </w:r>
          </w:p>
        </w:tc>
      </w:tr>
    </w:tbl>
    <w:p w:rsidR="007516B7" w:rsidRPr="00B602E1" w:rsidRDefault="007516B7" w:rsidP="007516B7">
      <w:pPr>
        <w:rPr>
          <w:sz w:val="20"/>
          <w:szCs w:val="20"/>
        </w:rPr>
      </w:pP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99"/>
        <w:gridCol w:w="2161"/>
        <w:gridCol w:w="2712"/>
        <w:gridCol w:w="2328"/>
        <w:gridCol w:w="4220"/>
      </w:tblGrid>
      <w:tr w:rsidR="007516B7" w:rsidRPr="00B602E1" w:rsidTr="00734E5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B7" w:rsidRPr="00B602E1" w:rsidRDefault="007516B7" w:rsidP="00734E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1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Горькобалковского</w:t>
            </w:r>
            <w:proofErr w:type="spellEnd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B60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 Новопокровского района </w:t>
            </w:r>
          </w:p>
          <w:p w:rsidR="00B602E1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353026</w:t>
            </w:r>
          </w:p>
          <w:p w:rsidR="007516B7" w:rsidRPr="00B602E1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  <w:p w:rsidR="007516B7" w:rsidRPr="00B602E1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Новопокровский</w:t>
            </w:r>
            <w:proofErr w:type="spellEnd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7516B7" w:rsidRPr="00B602E1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. Горькая Балка</w:t>
            </w:r>
          </w:p>
          <w:p w:rsidR="007516B7" w:rsidRDefault="007516B7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ул. Гаражная № 11</w:t>
            </w:r>
          </w:p>
          <w:p w:rsidR="00B602E1" w:rsidRPr="00B602E1" w:rsidRDefault="00B602E1" w:rsidP="0075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8 86149 35 3 66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B7" w:rsidRPr="00B602E1" w:rsidRDefault="00B602E1" w:rsidP="0073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здание начального звена МОУ СОШ № 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1" w:rsidRDefault="00B602E1" w:rsidP="00B6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353026</w:t>
            </w:r>
          </w:p>
          <w:p w:rsidR="00B602E1" w:rsidRPr="00B602E1" w:rsidRDefault="00B602E1" w:rsidP="00B6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</w:p>
          <w:p w:rsidR="00B602E1" w:rsidRPr="00B602E1" w:rsidRDefault="00B602E1" w:rsidP="00B6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Новопокровский</w:t>
            </w:r>
            <w:proofErr w:type="spellEnd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B602E1" w:rsidRPr="00B602E1" w:rsidRDefault="00B602E1" w:rsidP="00B6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. Горькая Балка</w:t>
            </w:r>
          </w:p>
          <w:p w:rsidR="00B602E1" w:rsidRDefault="00B602E1" w:rsidP="00B60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A7E29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A7E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516B7" w:rsidRPr="00B602E1" w:rsidRDefault="007516B7" w:rsidP="00B6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B7" w:rsidRPr="00B602E1" w:rsidRDefault="003A7E29" w:rsidP="0073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B7" w:rsidRPr="00B602E1" w:rsidRDefault="007516B7" w:rsidP="0073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602E1" w:rsidRDefault="00B602E1" w:rsidP="007516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6B7" w:rsidRPr="00B602E1" w:rsidRDefault="007516B7" w:rsidP="007516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2E1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B602E1">
        <w:rPr>
          <w:rFonts w:ascii="Times New Roman" w:hAnsi="Times New Roman"/>
          <w:sz w:val="20"/>
          <w:szCs w:val="20"/>
        </w:rPr>
        <w:t>Горькобалковского</w:t>
      </w:r>
      <w:proofErr w:type="spellEnd"/>
      <w:r w:rsidRPr="00B602E1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7516B7" w:rsidRPr="00B602E1" w:rsidRDefault="007516B7" w:rsidP="007516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2E1">
        <w:rPr>
          <w:rFonts w:ascii="Times New Roman" w:hAnsi="Times New Roman"/>
          <w:sz w:val="20"/>
          <w:szCs w:val="20"/>
        </w:rPr>
        <w:t xml:space="preserve">Новопокровского района                                                                     </w:t>
      </w:r>
      <w:r w:rsidR="00B602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B602E1">
        <w:rPr>
          <w:rFonts w:ascii="Times New Roman" w:hAnsi="Times New Roman"/>
          <w:sz w:val="20"/>
          <w:szCs w:val="20"/>
        </w:rPr>
        <w:t xml:space="preserve">                                                                    Е.В. </w:t>
      </w:r>
      <w:proofErr w:type="spellStart"/>
      <w:r w:rsidRPr="00B602E1">
        <w:rPr>
          <w:rFonts w:ascii="Times New Roman" w:hAnsi="Times New Roman"/>
          <w:sz w:val="20"/>
          <w:szCs w:val="20"/>
        </w:rPr>
        <w:t>Артев</w:t>
      </w:r>
      <w:proofErr w:type="spellEnd"/>
    </w:p>
    <w:p w:rsidR="007516B7" w:rsidRPr="00B602E1" w:rsidRDefault="007516B7">
      <w:pPr>
        <w:rPr>
          <w:rFonts w:ascii="Times New Roman" w:hAnsi="Times New Roman" w:cs="Times New Roman"/>
          <w:sz w:val="20"/>
          <w:szCs w:val="20"/>
        </w:rPr>
      </w:pPr>
    </w:p>
    <w:sectPr w:rsidR="007516B7" w:rsidRPr="00B602E1" w:rsidSect="00B602E1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94E"/>
    <w:multiLevelType w:val="hybridMultilevel"/>
    <w:tmpl w:val="EEBC32C8"/>
    <w:lvl w:ilvl="0" w:tplc="CCE4E33A">
      <w:start w:val="1"/>
      <w:numFmt w:val="decimal"/>
      <w:lvlText w:val="%1."/>
      <w:lvlJc w:val="left"/>
      <w:pPr>
        <w:ind w:left="735" w:hanging="360"/>
      </w:pPr>
      <w:rPr>
        <w:rFonts w:eastAsia="Arial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3C200F6"/>
    <w:multiLevelType w:val="hybridMultilevel"/>
    <w:tmpl w:val="1078299C"/>
    <w:lvl w:ilvl="0" w:tplc="DEBA21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617"/>
    <w:rsid w:val="00061EBA"/>
    <w:rsid w:val="00075EB3"/>
    <w:rsid w:val="001A0048"/>
    <w:rsid w:val="002D478C"/>
    <w:rsid w:val="00342EB8"/>
    <w:rsid w:val="003A7E29"/>
    <w:rsid w:val="00436104"/>
    <w:rsid w:val="00500C6F"/>
    <w:rsid w:val="005B3C08"/>
    <w:rsid w:val="00721CBA"/>
    <w:rsid w:val="007516B7"/>
    <w:rsid w:val="007E6B43"/>
    <w:rsid w:val="008E588F"/>
    <w:rsid w:val="00A40341"/>
    <w:rsid w:val="00A46FBE"/>
    <w:rsid w:val="00AC22C8"/>
    <w:rsid w:val="00B029BF"/>
    <w:rsid w:val="00B602E1"/>
    <w:rsid w:val="00B7481B"/>
    <w:rsid w:val="00B77638"/>
    <w:rsid w:val="00BA2185"/>
    <w:rsid w:val="00D70617"/>
    <w:rsid w:val="00D9165E"/>
    <w:rsid w:val="00E020A5"/>
    <w:rsid w:val="00E11697"/>
    <w:rsid w:val="00EB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17"/>
  </w:style>
  <w:style w:type="paragraph" w:styleId="1">
    <w:name w:val="heading 1"/>
    <w:basedOn w:val="a"/>
    <w:next w:val="a"/>
    <w:link w:val="10"/>
    <w:qFormat/>
    <w:rsid w:val="007516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16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Нормальный (таблица)"/>
    <w:basedOn w:val="a"/>
    <w:next w:val="a"/>
    <w:rsid w:val="00751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2023-02-07T08:18:00Z</dcterms:created>
  <dcterms:modified xsi:type="dcterms:W3CDTF">2023-03-16T07:01:00Z</dcterms:modified>
</cp:coreProperties>
</file>