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B7" w:rsidRPr="00BD56B7" w:rsidRDefault="00BD56B7" w:rsidP="00BD56B7">
      <w:pPr>
        <w:rPr>
          <w:b/>
        </w:rPr>
      </w:pPr>
      <w:r w:rsidRPr="00BD56B7">
        <w:rPr>
          <w:b/>
        </w:rPr>
        <w:t>Берегите хлеб от огня!</w:t>
      </w:r>
    </w:p>
    <w:p w:rsidR="00BD56B7" w:rsidRDefault="00BD56B7" w:rsidP="00BD56B7">
      <w:pPr>
        <w:spacing w:after="0" w:line="240" w:lineRule="auto"/>
      </w:pPr>
      <w:r>
        <w:t>Наступила горячая пора у земледельцев Покровского сельского поселения - жатва хлебов нового урожая.</w:t>
      </w:r>
    </w:p>
    <w:p w:rsidR="00BD56B7" w:rsidRDefault="00BD56B7" w:rsidP="00BD56B7">
      <w:pPr>
        <w:spacing w:after="0" w:line="240" w:lineRule="auto"/>
      </w:pPr>
    </w:p>
    <w:p w:rsidR="0011383E" w:rsidRDefault="00BD56B7" w:rsidP="00BD56B7">
      <w:pPr>
        <w:spacing w:after="0" w:line="240" w:lineRule="auto"/>
      </w:pPr>
      <w:r>
        <w:t>Чтобы не допустить потерь от самого страшного врага урожая - огня, необходимо выполнить комплекс всех противопожарных мероприятий. Как, правило, пожары происходят от неисправных искрогасителей на уборочной технике, от выжигания стерни, по причине неосторожного обращения с огнем при курении, детской шалости с огнем. Практика показывает, что пожары возникают именно там, где отсутствует контроль со стороны руководителей и должностных лиц за безукоризненное выполнение требований пожарной безопасности. 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BD56B7" w:rsidRDefault="00BD56B7" w:rsidP="00BD56B7">
      <w:pPr>
        <w:spacing w:after="0" w:line="240" w:lineRule="auto"/>
      </w:pPr>
    </w:p>
    <w:p w:rsidR="00BD56B7" w:rsidRDefault="00BD56B7" w:rsidP="00BD56B7">
      <w:r w:rsidRPr="00BD56B7">
        <w:drawing>
          <wp:inline distT="0" distB="0" distL="0" distR="0">
            <wp:extent cx="5940425" cy="4158297"/>
            <wp:effectExtent l="0" t="0" r="317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93"/>
    <w:rsid w:val="00A30B93"/>
    <w:rsid w:val="00BD56B7"/>
    <w:rsid w:val="00F0233A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087E-715D-4056-A669-C9B0B0A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2024-06-19T07:56:00Z</dcterms:created>
  <dcterms:modified xsi:type="dcterms:W3CDTF">2024-06-19T07:58:00Z</dcterms:modified>
</cp:coreProperties>
</file>