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A7" w:rsidRPr="002F1545" w:rsidRDefault="00440F4B" w:rsidP="009876A7">
      <w:pPr>
        <w:pStyle w:val="a3"/>
        <w:spacing w:before="0" w:beforeAutospacing="0" w:after="153" w:afterAutospacing="0" w:line="360" w:lineRule="atLeast"/>
        <w:jc w:val="both"/>
        <w:textAlignment w:val="baseline"/>
      </w:pPr>
      <w:proofErr w:type="gramStart"/>
      <w:r w:rsidRPr="002F1545">
        <w:t>0</w:t>
      </w:r>
      <w:r w:rsidR="00BC0F01" w:rsidRPr="002F1545">
        <w:t>5</w:t>
      </w:r>
      <w:r w:rsidR="009876A7" w:rsidRPr="002F1545">
        <w:t xml:space="preserve"> </w:t>
      </w:r>
      <w:r w:rsidRPr="002F1545">
        <w:t>февраля</w:t>
      </w:r>
      <w:r w:rsidR="009876A7" w:rsidRPr="002F1545">
        <w:t xml:space="preserve"> 202</w:t>
      </w:r>
      <w:r w:rsidR="002011CF" w:rsidRPr="002F1545">
        <w:t>5</w:t>
      </w:r>
      <w:r w:rsidR="009876A7" w:rsidRPr="002F1545">
        <w:t xml:space="preserve"> года в </w:t>
      </w:r>
      <w:r w:rsidRPr="002F1545">
        <w:t xml:space="preserve">здании МКУК </w:t>
      </w:r>
      <w:proofErr w:type="spellStart"/>
      <w:r w:rsidRPr="002F1545">
        <w:t>Горькобалковский</w:t>
      </w:r>
      <w:proofErr w:type="spellEnd"/>
      <w:r w:rsidR="009876A7" w:rsidRPr="002F1545">
        <w:t xml:space="preserve"> КДЦ, на улиц</w:t>
      </w:r>
      <w:r w:rsidRPr="002F1545">
        <w:t>ах</w:t>
      </w:r>
      <w:r w:rsidR="009876A7" w:rsidRPr="002F1545">
        <w:t xml:space="preserve"> </w:t>
      </w:r>
      <w:r w:rsidRPr="002F1545">
        <w:t>сельского поселения</w:t>
      </w:r>
      <w:r w:rsidR="009876A7" w:rsidRPr="002F1545">
        <w:t xml:space="preserve"> состоялись сходы граждан </w:t>
      </w:r>
      <w:proofErr w:type="spellStart"/>
      <w:r w:rsidR="009876A7" w:rsidRPr="002F1545">
        <w:t>Горькобалковского</w:t>
      </w:r>
      <w:proofErr w:type="spellEnd"/>
      <w:r w:rsidR="009876A7" w:rsidRPr="002F1545">
        <w:t xml:space="preserve"> сельского поселения Новопокровского района, на котором решались вопросы определения представителей инициативной группы граждан (представителей органа территориального общественного самоуправления), отве</w:t>
      </w:r>
      <w:r w:rsidRPr="002F1545">
        <w:t>тственных за направление проектов</w:t>
      </w:r>
      <w:r w:rsidR="009876A7" w:rsidRPr="002F1545">
        <w:t xml:space="preserve"> местных инициатив, а также осуществление иных действий в рамках участия в отборе проектов местных инициатив на конкурсной основе, в том числе</w:t>
      </w:r>
      <w:proofErr w:type="gramEnd"/>
      <w:r w:rsidR="009876A7" w:rsidRPr="002F1545">
        <w:t xml:space="preserve"> сбор и подготовку необходимых документов от имени жителей, выдвинувших инициативу, направленную на решение вопроса местного значения.</w:t>
      </w:r>
    </w:p>
    <w:p w:rsidR="009876A7" w:rsidRPr="002F1545" w:rsidRDefault="009876A7" w:rsidP="009876A7">
      <w:pPr>
        <w:pStyle w:val="a3"/>
        <w:spacing w:before="0" w:beforeAutospacing="0" w:after="153" w:afterAutospacing="0" w:line="360" w:lineRule="atLeast"/>
        <w:textAlignment w:val="baseline"/>
        <w:rPr>
          <w:color w:val="444444"/>
        </w:rPr>
      </w:pPr>
      <w:r w:rsidRPr="002F1545">
        <w:rPr>
          <w:color w:val="444444"/>
        </w:rPr>
        <w:t>РЕШИЛИ:</w:t>
      </w:r>
    </w:p>
    <w:p w:rsidR="009876A7" w:rsidRPr="002F1545" w:rsidRDefault="00861DDD" w:rsidP="009876A7">
      <w:pPr>
        <w:pStyle w:val="a3"/>
        <w:spacing w:before="0" w:beforeAutospacing="0" w:after="153" w:afterAutospacing="0" w:line="360" w:lineRule="atLeast"/>
        <w:textAlignment w:val="baseline"/>
      </w:pPr>
      <w:r w:rsidRPr="002F1545">
        <w:t>1.Выдвинуть следующие</w:t>
      </w:r>
      <w:r w:rsidR="009876A7" w:rsidRPr="002F1545">
        <w:t xml:space="preserve"> инициатив</w:t>
      </w:r>
      <w:r w:rsidRPr="002F1545">
        <w:t>ы</w:t>
      </w:r>
      <w:r w:rsidR="009876A7" w:rsidRPr="002F1545">
        <w:t>, направленн</w:t>
      </w:r>
      <w:r w:rsidRPr="002F1545">
        <w:t>ые</w:t>
      </w:r>
      <w:r w:rsidR="009876A7" w:rsidRPr="002F1545">
        <w:t xml:space="preserve"> на решение вопрос</w:t>
      </w:r>
      <w:r w:rsidRPr="002F1545">
        <w:t>ов</w:t>
      </w:r>
      <w:r w:rsidR="009876A7" w:rsidRPr="002F1545">
        <w:t xml:space="preserve"> местного значения: </w:t>
      </w:r>
      <w:r w:rsidRPr="002F1545">
        <w:t>Благоустройство мощений территории прилегающей к "Мемориалу ко Дню Победы" в с. Горькая Балка Новопокровского района,  Благоустройство территории возле здания МКУК «</w:t>
      </w:r>
      <w:proofErr w:type="spellStart"/>
      <w:r w:rsidRPr="002F1545">
        <w:t>Горькобалковский</w:t>
      </w:r>
      <w:proofErr w:type="spellEnd"/>
      <w:r w:rsidRPr="002F1545">
        <w:t xml:space="preserve"> КДЦ</w:t>
      </w:r>
      <w:proofErr w:type="gramStart"/>
      <w:r w:rsidRPr="002F1545">
        <w:t>»(</w:t>
      </w:r>
      <w:proofErr w:type="gramEnd"/>
      <w:r w:rsidRPr="002F1545">
        <w:t>плитка, дорожки, тротуары</w:t>
      </w:r>
      <w:r w:rsidRPr="002F1545">
        <w:rPr>
          <w:shd w:val="clear" w:color="auto" w:fill="FFFFFF"/>
        </w:rPr>
        <w:t>)</w:t>
      </w:r>
    </w:p>
    <w:p w:rsidR="00861DDD" w:rsidRPr="002F1545" w:rsidRDefault="009876A7" w:rsidP="00861DDD">
      <w:pPr>
        <w:pStyle w:val="a3"/>
        <w:spacing w:before="0" w:beforeAutospacing="0" w:after="153" w:afterAutospacing="0" w:line="360" w:lineRule="atLeast"/>
        <w:textAlignment w:val="baseline"/>
      </w:pPr>
      <w:r w:rsidRPr="002F1545">
        <w:t>Объект</w:t>
      </w:r>
      <w:r w:rsidR="00861DDD" w:rsidRPr="002F1545">
        <w:t>ы</w:t>
      </w:r>
      <w:r w:rsidRPr="002F1545">
        <w:t xml:space="preserve"> проект</w:t>
      </w:r>
      <w:r w:rsidR="00861DDD" w:rsidRPr="002F1545">
        <w:t>ов</w:t>
      </w:r>
      <w:r w:rsidRPr="002F1545">
        <w:t xml:space="preserve"> местных инициатив: Сооружение (Мощение) террит</w:t>
      </w:r>
      <w:r w:rsidR="00861DDD" w:rsidRPr="002F1545">
        <w:t xml:space="preserve">ории мемориала «Ко Дню Победы», </w:t>
      </w:r>
      <w:r w:rsidR="00861DDD" w:rsidRPr="002F1545">
        <w:rPr>
          <w:shd w:val="clear" w:color="auto" w:fill="FFFFFF"/>
        </w:rPr>
        <w:t>территория возле здания МКУК «</w:t>
      </w:r>
      <w:proofErr w:type="spellStart"/>
      <w:r w:rsidR="00861DDD" w:rsidRPr="002F1545">
        <w:rPr>
          <w:shd w:val="clear" w:color="auto" w:fill="FFFFFF"/>
        </w:rPr>
        <w:t>Горькобалковский</w:t>
      </w:r>
      <w:proofErr w:type="spellEnd"/>
      <w:r w:rsidR="00861DDD" w:rsidRPr="002F1545">
        <w:rPr>
          <w:shd w:val="clear" w:color="auto" w:fill="FFFFFF"/>
        </w:rPr>
        <w:t xml:space="preserve"> КДЦ</w:t>
      </w:r>
      <w:proofErr w:type="gramStart"/>
      <w:r w:rsidR="00861DDD" w:rsidRPr="002F1545">
        <w:rPr>
          <w:shd w:val="clear" w:color="auto" w:fill="FFFFFF"/>
        </w:rPr>
        <w:t>»(</w:t>
      </w:r>
      <w:proofErr w:type="gramEnd"/>
      <w:r w:rsidR="00861DDD" w:rsidRPr="002F1545">
        <w:rPr>
          <w:shd w:val="clear" w:color="auto" w:fill="FFFFFF"/>
        </w:rPr>
        <w:t>плитка, дорожки, тротуары)</w:t>
      </w:r>
    </w:p>
    <w:p w:rsidR="009876A7" w:rsidRPr="002F1545" w:rsidRDefault="009876A7" w:rsidP="009876A7">
      <w:pPr>
        <w:pStyle w:val="a3"/>
        <w:spacing w:before="0" w:beforeAutospacing="0" w:after="153" w:afterAutospacing="0" w:line="360" w:lineRule="atLeast"/>
        <w:textAlignment w:val="baseline"/>
      </w:pPr>
    </w:p>
    <w:p w:rsidR="00861DDD" w:rsidRPr="002F1545" w:rsidRDefault="009876A7" w:rsidP="00861DDD">
      <w:pPr>
        <w:pStyle w:val="a3"/>
        <w:spacing w:before="0" w:beforeAutospacing="0" w:after="153" w:afterAutospacing="0" w:line="360" w:lineRule="atLeast"/>
        <w:textAlignment w:val="baseline"/>
      </w:pPr>
      <w:r w:rsidRPr="002F1545">
        <w:t>2.Установить, что исходя из имеющихся расчетов и документации, стоимость реализации проект</w:t>
      </w:r>
      <w:r w:rsidR="00861DDD" w:rsidRPr="002F1545">
        <w:t xml:space="preserve">ов </w:t>
      </w:r>
      <w:r w:rsidRPr="002F1545">
        <w:t>местных инициатив будет составлять</w:t>
      </w:r>
      <w:r w:rsidR="00861DDD" w:rsidRPr="002F1545">
        <w:t>:</w:t>
      </w:r>
      <w:r w:rsidRPr="002F1545">
        <w:t xml:space="preserve"> </w:t>
      </w:r>
      <w:r w:rsidR="00861DDD" w:rsidRPr="002F1545">
        <w:t xml:space="preserve">Благоустройство мощений территории прилегающей к "Мемориалу ко Дню Победы" в с. Горькая Балка Новопокровского района – </w:t>
      </w:r>
      <w:r w:rsidR="002011CF" w:rsidRPr="002F1545">
        <w:t>3369,2</w:t>
      </w:r>
      <w:r w:rsidR="00861DDD" w:rsidRPr="002F1545">
        <w:t xml:space="preserve"> тыс</w:t>
      </w:r>
      <w:proofErr w:type="gramStart"/>
      <w:r w:rsidR="00861DDD" w:rsidRPr="002F1545">
        <w:t>.р</w:t>
      </w:r>
      <w:proofErr w:type="gramEnd"/>
      <w:r w:rsidR="00861DDD" w:rsidRPr="002F1545">
        <w:t>ублей,  Благоустройство территории возле здания МКУК «</w:t>
      </w:r>
      <w:proofErr w:type="spellStart"/>
      <w:r w:rsidR="00861DDD" w:rsidRPr="002F1545">
        <w:t>Горькобалковский</w:t>
      </w:r>
      <w:proofErr w:type="spellEnd"/>
      <w:r w:rsidR="00861DDD" w:rsidRPr="002F1545">
        <w:t xml:space="preserve"> КДЦ»(плитка, дорожки, тротуары)- </w:t>
      </w:r>
      <w:r w:rsidR="002011CF" w:rsidRPr="002F1545">
        <w:t>4752,3</w:t>
      </w:r>
      <w:r w:rsidR="00861DDD" w:rsidRPr="002F1545">
        <w:t xml:space="preserve"> тыс.</w:t>
      </w:r>
      <w:r w:rsidR="00861DDD" w:rsidRPr="002F1545">
        <w:rPr>
          <w:shd w:val="clear" w:color="auto" w:fill="FFFFFF"/>
        </w:rPr>
        <w:t>рублей</w:t>
      </w:r>
    </w:p>
    <w:p w:rsidR="009876A7" w:rsidRDefault="002F1545" w:rsidP="009876A7">
      <w:pPr>
        <w:pStyle w:val="a3"/>
        <w:spacing w:before="0" w:beforeAutospacing="0" w:after="153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>
            <wp:extent cx="2062669" cy="2898842"/>
            <wp:effectExtent l="19050" t="0" r="0" b="0"/>
            <wp:docPr id="3" name="Рисунок 2" descr="C:\Users\Марина\Desktop\WhatsApp Image 2025-02-05 at 17.5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WhatsApp Image 2025-02-05 at 17.55.3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78" cy="29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rPr>
          <w:noProof/>
        </w:rPr>
        <w:drawing>
          <wp:inline distT="0" distB="0" distL="0" distR="0">
            <wp:extent cx="2962896" cy="2895636"/>
            <wp:effectExtent l="19050" t="0" r="8904" b="0"/>
            <wp:docPr id="4" name="Рисунок 5" descr="C:\Users\Марина\Desktop\WhatsApp Image 2025-02-05 at 18.1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WhatsApp Image 2025-02-05 at 18.13.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37" cy="290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57" w:rsidRDefault="008B0957"/>
    <w:sectPr w:rsidR="008B0957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76A7"/>
    <w:rsid w:val="000E032D"/>
    <w:rsid w:val="002011CF"/>
    <w:rsid w:val="002F1545"/>
    <w:rsid w:val="003D3671"/>
    <w:rsid w:val="00440F4B"/>
    <w:rsid w:val="00460AF9"/>
    <w:rsid w:val="00512336"/>
    <w:rsid w:val="00547169"/>
    <w:rsid w:val="005A43BF"/>
    <w:rsid w:val="005E5AA6"/>
    <w:rsid w:val="007F02E8"/>
    <w:rsid w:val="008505B7"/>
    <w:rsid w:val="00861DDD"/>
    <w:rsid w:val="008B0957"/>
    <w:rsid w:val="009876A7"/>
    <w:rsid w:val="00B10FA8"/>
    <w:rsid w:val="00BC0F01"/>
    <w:rsid w:val="00C329E8"/>
    <w:rsid w:val="00D61055"/>
    <w:rsid w:val="00D737FD"/>
    <w:rsid w:val="00D80238"/>
    <w:rsid w:val="00E02FB3"/>
    <w:rsid w:val="00FE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2024-02-27T09:34:00Z</dcterms:created>
  <dcterms:modified xsi:type="dcterms:W3CDTF">2025-02-06T07:58:00Z</dcterms:modified>
</cp:coreProperties>
</file>