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EB" w:rsidRPr="00C31B7E" w:rsidRDefault="00720187" w:rsidP="00720187">
      <w:pPr>
        <w:pStyle w:val="a4"/>
        <w:jc w:val="right"/>
        <w:rPr>
          <w:szCs w:val="28"/>
        </w:rPr>
      </w:pPr>
      <w:r>
        <w:rPr>
          <w:szCs w:val="28"/>
        </w:rPr>
        <w:t>ПРОЕКТ</w:t>
      </w:r>
      <w:r>
        <w:rPr>
          <w:szCs w:val="28"/>
        </w:rPr>
        <w:br/>
      </w:r>
      <w:r w:rsidR="000B4BEB" w:rsidRPr="00C31B7E">
        <w:rPr>
          <w:szCs w:val="28"/>
        </w:rPr>
        <w:t xml:space="preserve">СОВЕТ </w:t>
      </w:r>
      <w:r w:rsidR="00326A37">
        <w:rPr>
          <w:szCs w:val="28"/>
        </w:rPr>
        <w:t xml:space="preserve">ГОРЬКОБАЛКОВСКОГО СЕЛЬСКОГО ПОСЕЛЕНИЯ </w:t>
      </w:r>
    </w:p>
    <w:p w:rsidR="000B4BEB" w:rsidRPr="00C31B7E" w:rsidRDefault="000B4BEB" w:rsidP="00326A37">
      <w:pPr>
        <w:pStyle w:val="a4"/>
        <w:rPr>
          <w:szCs w:val="28"/>
        </w:rPr>
      </w:pPr>
      <w:r w:rsidRPr="00C31B7E">
        <w:rPr>
          <w:szCs w:val="28"/>
        </w:rPr>
        <w:t xml:space="preserve">НОВОПОКРОВСКОГО РАЙОНА </w:t>
      </w:r>
    </w:p>
    <w:p w:rsidR="000B4BEB" w:rsidRPr="00C31B7E" w:rsidRDefault="000B4BEB" w:rsidP="00326A37">
      <w:pPr>
        <w:spacing w:after="0" w:line="240" w:lineRule="auto"/>
        <w:ind w:firstLine="567"/>
        <w:jc w:val="center"/>
        <w:rPr>
          <w:rFonts w:ascii="Times New Roman" w:hAnsi="Times New Roman"/>
          <w:sz w:val="28"/>
          <w:szCs w:val="28"/>
        </w:rPr>
      </w:pPr>
      <w:r w:rsidRPr="00C31B7E">
        <w:rPr>
          <w:rFonts w:ascii="Times New Roman" w:hAnsi="Times New Roman"/>
          <w:sz w:val="28"/>
          <w:szCs w:val="28"/>
        </w:rPr>
        <w:t>(третий созыв)</w:t>
      </w:r>
    </w:p>
    <w:p w:rsidR="000B4BEB" w:rsidRPr="00F20CB2" w:rsidRDefault="000B4BEB" w:rsidP="00326A37">
      <w:pPr>
        <w:spacing w:after="0" w:line="240" w:lineRule="auto"/>
        <w:ind w:firstLine="567"/>
        <w:jc w:val="center"/>
        <w:rPr>
          <w:rFonts w:ascii="Times New Roman" w:hAnsi="Times New Roman"/>
          <w:b/>
          <w:sz w:val="28"/>
          <w:szCs w:val="28"/>
        </w:rPr>
      </w:pPr>
    </w:p>
    <w:p w:rsidR="000B4BEB" w:rsidRPr="002802A3" w:rsidRDefault="000B4BEB" w:rsidP="00326A37">
      <w:pPr>
        <w:pStyle w:val="a4"/>
        <w:rPr>
          <w:szCs w:val="28"/>
        </w:rPr>
      </w:pPr>
      <w:proofErr w:type="gramStart"/>
      <w:r w:rsidRPr="002802A3">
        <w:rPr>
          <w:szCs w:val="28"/>
        </w:rPr>
        <w:t>Р</w:t>
      </w:r>
      <w:proofErr w:type="gramEnd"/>
      <w:r w:rsidRPr="002802A3">
        <w:rPr>
          <w:szCs w:val="28"/>
        </w:rPr>
        <w:t xml:space="preserve"> Е Ш Е Н И Е</w:t>
      </w:r>
    </w:p>
    <w:p w:rsidR="000B4BEB" w:rsidRPr="00F20CB2" w:rsidRDefault="000B4BEB" w:rsidP="00326A37">
      <w:pPr>
        <w:spacing w:after="0" w:line="240" w:lineRule="auto"/>
        <w:ind w:firstLine="567"/>
        <w:jc w:val="center"/>
        <w:rPr>
          <w:rFonts w:ascii="Times New Roman" w:eastAsia="Times New Roman" w:hAnsi="Times New Roman"/>
          <w:sz w:val="28"/>
          <w:szCs w:val="28"/>
          <w:lang w:val="x-none"/>
        </w:rPr>
      </w:pPr>
    </w:p>
    <w:p w:rsidR="000B4BEB" w:rsidRPr="00CA3769" w:rsidRDefault="00720187" w:rsidP="00326A37">
      <w:pPr>
        <w:pStyle w:val="a4"/>
        <w:jc w:val="left"/>
        <w:rPr>
          <w:b w:val="0"/>
          <w:szCs w:val="28"/>
        </w:rPr>
      </w:pPr>
      <w:r>
        <w:rPr>
          <w:b w:val="0"/>
          <w:szCs w:val="28"/>
        </w:rPr>
        <w:t>О</w:t>
      </w:r>
      <w:r w:rsidR="00326A37">
        <w:rPr>
          <w:b w:val="0"/>
          <w:szCs w:val="28"/>
        </w:rPr>
        <w:t>т</w:t>
      </w:r>
      <w:r>
        <w:rPr>
          <w:b w:val="0"/>
          <w:szCs w:val="28"/>
        </w:rPr>
        <w:t>_________</w:t>
      </w:r>
      <w:r w:rsidR="004E0582">
        <w:rPr>
          <w:b w:val="0"/>
          <w:szCs w:val="28"/>
        </w:rPr>
        <w:t xml:space="preserve"> </w:t>
      </w:r>
      <w:proofErr w:type="gramStart"/>
      <w:r w:rsidR="00326A37">
        <w:rPr>
          <w:b w:val="0"/>
          <w:szCs w:val="28"/>
        </w:rPr>
        <w:t>г</w:t>
      </w:r>
      <w:proofErr w:type="gramEnd"/>
      <w:r w:rsidR="00326A37">
        <w:rPr>
          <w:b w:val="0"/>
          <w:szCs w:val="28"/>
        </w:rPr>
        <w:t>.</w:t>
      </w:r>
      <w:r w:rsidR="000B4BEB" w:rsidRPr="00F20CB2">
        <w:rPr>
          <w:b w:val="0"/>
          <w:szCs w:val="28"/>
        </w:rPr>
        <w:t xml:space="preserve"> </w:t>
      </w:r>
      <w:r w:rsidR="000B4BEB" w:rsidRPr="00F20CB2">
        <w:rPr>
          <w:b w:val="0"/>
          <w:szCs w:val="28"/>
        </w:rPr>
        <w:tab/>
      </w:r>
      <w:r w:rsidR="000B4BEB" w:rsidRPr="00F20CB2">
        <w:rPr>
          <w:b w:val="0"/>
          <w:szCs w:val="28"/>
        </w:rPr>
        <w:tab/>
      </w:r>
      <w:r w:rsidR="000B4BEB" w:rsidRPr="00F20CB2">
        <w:rPr>
          <w:b w:val="0"/>
          <w:szCs w:val="28"/>
        </w:rPr>
        <w:tab/>
      </w:r>
      <w:r w:rsidR="000B4BEB" w:rsidRPr="00F20CB2">
        <w:rPr>
          <w:b w:val="0"/>
          <w:szCs w:val="28"/>
        </w:rPr>
        <w:tab/>
      </w:r>
      <w:r w:rsidR="000B4BEB" w:rsidRPr="00F20CB2">
        <w:rPr>
          <w:b w:val="0"/>
          <w:szCs w:val="28"/>
        </w:rPr>
        <w:tab/>
        <w:t xml:space="preserve"> </w:t>
      </w:r>
      <w:r w:rsidR="000B4BEB">
        <w:rPr>
          <w:b w:val="0"/>
          <w:szCs w:val="28"/>
        </w:rPr>
        <w:tab/>
      </w:r>
      <w:r w:rsidR="000B4BEB">
        <w:rPr>
          <w:b w:val="0"/>
          <w:szCs w:val="28"/>
        </w:rPr>
        <w:tab/>
      </w:r>
      <w:r w:rsidR="000B4BEB">
        <w:rPr>
          <w:b w:val="0"/>
          <w:szCs w:val="28"/>
        </w:rPr>
        <w:tab/>
      </w:r>
      <w:r w:rsidR="000B4BEB">
        <w:rPr>
          <w:b w:val="0"/>
          <w:szCs w:val="28"/>
        </w:rPr>
        <w:tab/>
      </w:r>
      <w:r w:rsidR="004E0582">
        <w:rPr>
          <w:b w:val="0"/>
          <w:szCs w:val="28"/>
        </w:rPr>
        <w:t xml:space="preserve"> № </w:t>
      </w:r>
      <w:r>
        <w:rPr>
          <w:b w:val="0"/>
          <w:szCs w:val="28"/>
        </w:rPr>
        <w:t>___</w:t>
      </w:r>
    </w:p>
    <w:p w:rsidR="000B4BEB" w:rsidRPr="00F20CB2" w:rsidRDefault="000B4BEB" w:rsidP="00326A37">
      <w:pPr>
        <w:pStyle w:val="a4"/>
        <w:jc w:val="left"/>
        <w:rPr>
          <w:b w:val="0"/>
          <w:szCs w:val="28"/>
        </w:rPr>
      </w:pPr>
    </w:p>
    <w:p w:rsidR="000B4BEB" w:rsidRDefault="00326A37" w:rsidP="00326A37">
      <w:pPr>
        <w:pStyle w:val="a4"/>
        <w:rPr>
          <w:b w:val="0"/>
          <w:szCs w:val="28"/>
        </w:rPr>
      </w:pPr>
      <w:proofErr w:type="gramStart"/>
      <w:r>
        <w:rPr>
          <w:b w:val="0"/>
          <w:szCs w:val="28"/>
        </w:rPr>
        <w:t>с</w:t>
      </w:r>
      <w:proofErr w:type="gramEnd"/>
      <w:r>
        <w:rPr>
          <w:b w:val="0"/>
          <w:szCs w:val="28"/>
        </w:rPr>
        <w:t>. Горькая Балка</w:t>
      </w:r>
    </w:p>
    <w:p w:rsidR="00326A37" w:rsidRPr="00F20CB2" w:rsidRDefault="00326A37" w:rsidP="00326A37">
      <w:pPr>
        <w:pStyle w:val="a4"/>
        <w:rPr>
          <w:szCs w:val="28"/>
        </w:rPr>
      </w:pPr>
    </w:p>
    <w:p w:rsidR="000B4BEB" w:rsidRDefault="000B4BEB" w:rsidP="00326A37">
      <w:pPr>
        <w:spacing w:after="0" w:line="240" w:lineRule="auto"/>
        <w:ind w:firstLine="567"/>
        <w:jc w:val="center"/>
        <w:rPr>
          <w:rFonts w:ascii="Times New Roman" w:eastAsia="Times New Roman" w:hAnsi="Times New Roman"/>
          <w:b/>
          <w:sz w:val="28"/>
          <w:szCs w:val="28"/>
          <w:lang w:eastAsia="ru-RU"/>
        </w:rPr>
      </w:pPr>
      <w:r w:rsidRPr="00E8096F">
        <w:rPr>
          <w:rFonts w:ascii="Times New Roman" w:eastAsia="Times New Roman" w:hAnsi="Times New Roman"/>
          <w:b/>
          <w:sz w:val="28"/>
          <w:szCs w:val="28"/>
          <w:lang w:eastAsia="ru-RU"/>
        </w:rPr>
        <w:t xml:space="preserve">Об утверждении Правил благоустройства территории </w:t>
      </w:r>
    </w:p>
    <w:p w:rsidR="000B4BEB" w:rsidRPr="00E8096F" w:rsidRDefault="00326A37" w:rsidP="00326A37">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Горькобалковского сельского поселения </w:t>
      </w:r>
      <w:r w:rsidR="000B4BEB">
        <w:rPr>
          <w:rFonts w:ascii="Times New Roman" w:eastAsia="Times New Roman" w:hAnsi="Times New Roman"/>
          <w:b/>
          <w:sz w:val="28"/>
          <w:szCs w:val="28"/>
          <w:lang w:eastAsia="ru-RU"/>
        </w:rPr>
        <w:t xml:space="preserve">Новопокровского </w:t>
      </w:r>
      <w:r w:rsidR="000B4BEB" w:rsidRPr="00E8096F">
        <w:rPr>
          <w:rFonts w:ascii="Times New Roman" w:eastAsia="Times New Roman" w:hAnsi="Times New Roman"/>
          <w:b/>
          <w:sz w:val="28"/>
          <w:szCs w:val="28"/>
          <w:lang w:eastAsia="ru-RU"/>
        </w:rPr>
        <w:t>района</w:t>
      </w: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center"/>
        <w:rPr>
          <w:rFonts w:ascii="Times New Roman" w:eastAsia="Times New Roman" w:hAnsi="Times New Roman"/>
          <w:b/>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Руководствуясь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w:t>
      </w:r>
      <w:proofErr w:type="spellStart"/>
      <w:proofErr w:type="gramStart"/>
      <w:r w:rsidRPr="00E8096F">
        <w:rPr>
          <w:rFonts w:ascii="Times New Roman" w:eastAsia="Times New Roman" w:hAnsi="Times New Roman"/>
          <w:sz w:val="28"/>
          <w:szCs w:val="28"/>
          <w:lang w:eastAsia="ru-RU"/>
        </w:rPr>
        <w:t>пр</w:t>
      </w:r>
      <w:proofErr w:type="spellEnd"/>
      <w:proofErr w:type="gramEnd"/>
      <w:r w:rsidRPr="00E8096F">
        <w:rPr>
          <w:rFonts w:ascii="Times New Roman" w:eastAsia="Times New Roman" w:hAnsi="Times New Roman"/>
          <w:sz w:val="28"/>
          <w:szCs w:val="28"/>
          <w:lang w:eastAsia="ru-RU"/>
        </w:rPr>
        <w:t xml:space="preserve">, Совет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р</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е</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ш</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и</w:t>
      </w:r>
      <w:r w:rsidR="00326A37">
        <w:rPr>
          <w:rFonts w:ascii="Times New Roman" w:eastAsia="Times New Roman" w:hAnsi="Times New Roman"/>
          <w:sz w:val="28"/>
          <w:szCs w:val="28"/>
          <w:lang w:eastAsia="ru-RU"/>
        </w:rPr>
        <w:t xml:space="preserve"> </w:t>
      </w:r>
      <w:r w:rsidRPr="00E8096F">
        <w:rPr>
          <w:rFonts w:ascii="Times New Roman" w:eastAsia="Times New Roman" w:hAnsi="Times New Roman"/>
          <w:sz w:val="28"/>
          <w:szCs w:val="28"/>
          <w:lang w:eastAsia="ru-RU"/>
        </w:rPr>
        <w:t>л:</w:t>
      </w: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1.Утвердить Правила благоустройства территории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Новопокровского</w:t>
      </w:r>
      <w:r w:rsidRPr="00E8096F">
        <w:rPr>
          <w:rFonts w:ascii="Times New Roman" w:eastAsia="Times New Roman" w:hAnsi="Times New Roman"/>
          <w:sz w:val="28"/>
          <w:szCs w:val="28"/>
          <w:lang w:eastAsia="ru-RU"/>
        </w:rPr>
        <w:t xml:space="preserve"> района согласно приложению (прилагается).</w:t>
      </w:r>
    </w:p>
    <w:p w:rsidR="000B4BEB" w:rsidRPr="00E8096F" w:rsidRDefault="000B4BEB" w:rsidP="008E61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0" w:name="sub_2"/>
      <w:r w:rsidRPr="00E8096F">
        <w:rPr>
          <w:rFonts w:ascii="Times New Roman" w:eastAsia="Times New Roman" w:hAnsi="Times New Roman"/>
          <w:sz w:val="28"/>
          <w:szCs w:val="28"/>
          <w:lang w:eastAsia="ru-RU"/>
        </w:rPr>
        <w:t>2.</w:t>
      </w:r>
      <w:bookmarkEnd w:id="0"/>
      <w:r>
        <w:rPr>
          <w:rFonts w:ascii="Times New Roman" w:eastAsia="Times New Roman" w:hAnsi="Times New Roman"/>
          <w:sz w:val="28"/>
          <w:szCs w:val="28"/>
          <w:lang w:eastAsia="ru-RU"/>
        </w:rPr>
        <w:t xml:space="preserve"> Р</w:t>
      </w:r>
      <w:r w:rsidRPr="00E8096F">
        <w:rPr>
          <w:rFonts w:ascii="Times New Roman" w:eastAsia="Times New Roman" w:hAnsi="Times New Roman"/>
          <w:sz w:val="28"/>
          <w:szCs w:val="28"/>
          <w:lang w:eastAsia="ru-RU"/>
        </w:rPr>
        <w:t xml:space="preserve">ешение Совета </w:t>
      </w:r>
      <w:r w:rsidR="00326A37">
        <w:rPr>
          <w:rFonts w:ascii="Times New Roman" w:eastAsia="Times New Roman" w:hAnsi="Times New Roman"/>
          <w:sz w:val="28"/>
          <w:szCs w:val="28"/>
          <w:lang w:eastAsia="ru-RU"/>
        </w:rPr>
        <w:t xml:space="preserve">Горькобалковского сельского поселения </w:t>
      </w:r>
      <w:r>
        <w:rPr>
          <w:rFonts w:ascii="Times New Roman" w:eastAsia="Times New Roman" w:hAnsi="Times New Roman"/>
          <w:sz w:val="28"/>
          <w:szCs w:val="28"/>
          <w:lang w:eastAsia="ru-RU"/>
        </w:rPr>
        <w:t xml:space="preserve">Новопокровского района от </w:t>
      </w:r>
      <w:r w:rsidR="00326A37">
        <w:rPr>
          <w:rFonts w:ascii="Times New Roman" w:eastAsia="Times New Roman" w:hAnsi="Times New Roman"/>
          <w:sz w:val="28"/>
          <w:szCs w:val="28"/>
          <w:lang w:eastAsia="ru-RU"/>
        </w:rPr>
        <w:t>09.06.2016г. № 58</w:t>
      </w:r>
      <w:r>
        <w:rPr>
          <w:rFonts w:ascii="Times New Roman" w:eastAsia="Times New Roman" w:hAnsi="Times New Roman"/>
          <w:sz w:val="28"/>
          <w:szCs w:val="28"/>
          <w:lang w:eastAsia="ru-RU"/>
        </w:rPr>
        <w:t xml:space="preserve"> «Об утверждении </w:t>
      </w:r>
      <w:r w:rsidR="008E61C4">
        <w:rPr>
          <w:rFonts w:ascii="Times New Roman" w:eastAsia="Times New Roman" w:hAnsi="Times New Roman"/>
          <w:sz w:val="28"/>
          <w:szCs w:val="28"/>
          <w:lang w:eastAsia="ru-RU"/>
        </w:rPr>
        <w:t xml:space="preserve">норм и </w:t>
      </w:r>
      <w:r>
        <w:rPr>
          <w:rFonts w:ascii="Times New Roman" w:eastAsia="Times New Roman" w:hAnsi="Times New Roman"/>
          <w:sz w:val="28"/>
          <w:szCs w:val="28"/>
          <w:lang w:eastAsia="ru-RU"/>
        </w:rPr>
        <w:t>п</w:t>
      </w:r>
      <w:r w:rsidRPr="00E8096F">
        <w:rPr>
          <w:rFonts w:ascii="Times New Roman" w:eastAsia="Times New Roman" w:hAnsi="Times New Roman"/>
          <w:sz w:val="28"/>
          <w:szCs w:val="28"/>
          <w:lang w:eastAsia="ru-RU"/>
        </w:rPr>
        <w:t xml:space="preserve">равил </w:t>
      </w:r>
      <w:r w:rsidR="008E61C4">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бл</w:t>
      </w:r>
      <w:r w:rsidR="008E61C4">
        <w:rPr>
          <w:rFonts w:ascii="Times New Roman" w:eastAsia="Times New Roman" w:hAnsi="Times New Roman"/>
          <w:sz w:val="28"/>
          <w:szCs w:val="28"/>
          <w:lang w:eastAsia="ru-RU"/>
        </w:rPr>
        <w:t>агоустройству</w:t>
      </w:r>
      <w:r w:rsidRPr="00E8096F">
        <w:rPr>
          <w:rFonts w:ascii="Times New Roman" w:eastAsia="Times New Roman" w:hAnsi="Times New Roman"/>
          <w:sz w:val="28"/>
          <w:szCs w:val="28"/>
          <w:lang w:eastAsia="ru-RU"/>
        </w:rPr>
        <w:t xml:space="preserve"> территори</w:t>
      </w:r>
      <w:r>
        <w:rPr>
          <w:rFonts w:ascii="Times New Roman" w:eastAsia="Times New Roman" w:hAnsi="Times New Roman"/>
          <w:sz w:val="28"/>
          <w:szCs w:val="28"/>
          <w:lang w:eastAsia="ru-RU"/>
        </w:rPr>
        <w:t>й</w:t>
      </w:r>
      <w:r w:rsidRPr="00E8096F">
        <w:rPr>
          <w:rFonts w:ascii="Times New Roman" w:eastAsia="Times New Roman" w:hAnsi="Times New Roman"/>
          <w:sz w:val="28"/>
          <w:szCs w:val="28"/>
          <w:lang w:eastAsia="ru-RU"/>
        </w:rPr>
        <w:t xml:space="preserve"> </w:t>
      </w:r>
      <w:r w:rsidR="008E61C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Новопокровского </w:t>
      </w:r>
      <w:r w:rsidRPr="00E8096F">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Краснодарского края</w:t>
      </w:r>
      <w:r w:rsidRPr="00E809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считать утратившим силу</w:t>
      </w:r>
      <w:r w:rsidRPr="00E8096F">
        <w:rPr>
          <w:rFonts w:ascii="Times New Roman" w:eastAsia="Times New Roman" w:hAnsi="Times New Roman"/>
          <w:sz w:val="28"/>
          <w:szCs w:val="28"/>
          <w:lang w:eastAsia="ru-RU"/>
        </w:rPr>
        <w:t>.</w:t>
      </w:r>
    </w:p>
    <w:p w:rsidR="008E61C4" w:rsidRPr="0083608D" w:rsidRDefault="000B4BEB" w:rsidP="008E61C4">
      <w:pPr>
        <w:widowControl w:val="0"/>
        <w:spacing w:after="0" w:line="240" w:lineRule="auto"/>
        <w:ind w:firstLine="567"/>
        <w:jc w:val="both"/>
        <w:rPr>
          <w:rFonts w:ascii="Times New Roman" w:hAnsi="Times New Roman"/>
          <w:spacing w:val="-2"/>
          <w:sz w:val="28"/>
          <w:szCs w:val="28"/>
          <w:lang w:eastAsia="ru-RU"/>
        </w:rPr>
      </w:pPr>
      <w:r w:rsidRPr="00E8096F">
        <w:rPr>
          <w:rFonts w:ascii="Times New Roman" w:eastAsia="Times New Roman" w:hAnsi="Times New Roman"/>
          <w:sz w:val="28"/>
          <w:szCs w:val="28"/>
          <w:lang w:eastAsia="ru-RU"/>
        </w:rPr>
        <w:t>3</w:t>
      </w:r>
      <w:r w:rsidR="008E61C4" w:rsidRPr="008E61C4">
        <w:rPr>
          <w:rFonts w:ascii="Times New Roman" w:hAnsi="Times New Roman"/>
          <w:spacing w:val="-2"/>
          <w:sz w:val="28"/>
          <w:szCs w:val="28"/>
          <w:lang w:eastAsia="ru-RU"/>
        </w:rPr>
        <w:t xml:space="preserve">. </w:t>
      </w:r>
      <w:r w:rsidR="008E61C4" w:rsidRPr="008E61C4">
        <w:rPr>
          <w:rFonts w:ascii="Times New Roman" w:hAnsi="Times New Roman"/>
          <w:color w:val="000000"/>
          <w:spacing w:val="-2"/>
          <w:sz w:val="28"/>
          <w:szCs w:val="28"/>
        </w:rPr>
        <w:t xml:space="preserve">Специалисту 1 категории по работе с ЛПХ, юристу </w:t>
      </w:r>
      <w:r w:rsidR="008E61C4" w:rsidRPr="008E61C4">
        <w:rPr>
          <w:rFonts w:ascii="Times New Roman" w:hAnsi="Times New Roman"/>
          <w:color w:val="000000"/>
          <w:sz w:val="28"/>
          <w:szCs w:val="28"/>
        </w:rPr>
        <w:t xml:space="preserve">администрации Горькобалковского сельского поселения Новопокровского района </w:t>
      </w:r>
      <w:r w:rsidR="008E61C4" w:rsidRPr="008E61C4">
        <w:rPr>
          <w:rFonts w:ascii="Times New Roman" w:hAnsi="Times New Roman"/>
          <w:color w:val="000000"/>
          <w:spacing w:val="-2"/>
          <w:sz w:val="28"/>
          <w:szCs w:val="28"/>
        </w:rPr>
        <w:t>(Никитина)</w:t>
      </w:r>
      <w:r w:rsidR="008E61C4" w:rsidRPr="008E61C4">
        <w:rPr>
          <w:rFonts w:ascii="Times New Roman" w:hAnsi="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8E61C4" w:rsidRPr="0083608D">
        <w:rPr>
          <w:rFonts w:ascii="Times New Roman" w:hAnsi="Times New Roman"/>
          <w:sz w:val="28"/>
          <w:szCs w:val="28"/>
          <w:lang w:eastAsia="ru-RU"/>
        </w:rPr>
        <w:t>Горькобалковского сельского поселения Новопокровского района</w:t>
      </w:r>
      <w:r w:rsidR="008E61C4" w:rsidRPr="0083608D">
        <w:rPr>
          <w:rFonts w:ascii="Times New Roman" w:hAnsi="Times New Roman"/>
          <w:spacing w:val="-2"/>
          <w:sz w:val="28"/>
          <w:szCs w:val="28"/>
          <w:lang w:eastAsia="ru-RU"/>
        </w:rPr>
        <w:t xml:space="preserve"> в информационно-телекоммуникационной сети «Интернет».</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4.</w:t>
      </w:r>
      <w:proofErr w:type="gramStart"/>
      <w:r w:rsidRPr="0083608D">
        <w:rPr>
          <w:rFonts w:ascii="Times New Roman" w:eastAsia="Times New Roman" w:hAnsi="Times New Roman"/>
          <w:sz w:val="28"/>
          <w:szCs w:val="28"/>
          <w:lang w:eastAsia="ru-RU"/>
        </w:rPr>
        <w:t>Контроль за</w:t>
      </w:r>
      <w:proofErr w:type="gramEnd"/>
      <w:r w:rsidRPr="0083608D">
        <w:rPr>
          <w:rFonts w:ascii="Times New Roman" w:eastAsia="Times New Roman" w:hAnsi="Times New Roman"/>
          <w:sz w:val="28"/>
          <w:szCs w:val="28"/>
          <w:lang w:eastAsia="ru-RU"/>
        </w:rPr>
        <w:t xml:space="preserve"> выполнением настоящего решения возложить на постоянную комиссию Совета </w:t>
      </w:r>
      <w:r w:rsidR="0083608D" w:rsidRPr="0083608D">
        <w:rPr>
          <w:rFonts w:ascii="Times New Roman" w:eastAsia="Times New Roman" w:hAnsi="Times New Roman"/>
          <w:sz w:val="28"/>
          <w:szCs w:val="28"/>
          <w:lang w:eastAsia="ru-RU"/>
        </w:rPr>
        <w:t xml:space="preserve">Горькобалковского </w:t>
      </w:r>
      <w:r w:rsidR="00326A37" w:rsidRPr="0083608D">
        <w:rPr>
          <w:rFonts w:ascii="Times New Roman" w:eastAsia="Times New Roman" w:hAnsi="Times New Roman"/>
          <w:sz w:val="28"/>
          <w:szCs w:val="28"/>
          <w:lang w:eastAsia="ru-RU"/>
        </w:rPr>
        <w:t xml:space="preserve">сельского поселения </w:t>
      </w:r>
      <w:r w:rsidRPr="0083608D">
        <w:rPr>
          <w:rFonts w:ascii="Times New Roman" w:eastAsia="Times New Roman" w:hAnsi="Times New Roman"/>
          <w:sz w:val="28"/>
          <w:szCs w:val="28"/>
          <w:lang w:eastAsia="ru-RU"/>
        </w:rPr>
        <w:t>по народному хозяй</w:t>
      </w:r>
      <w:r w:rsidR="0083608D" w:rsidRPr="0083608D">
        <w:rPr>
          <w:rFonts w:ascii="Times New Roman" w:eastAsia="Times New Roman" w:hAnsi="Times New Roman"/>
          <w:sz w:val="28"/>
          <w:szCs w:val="28"/>
          <w:lang w:eastAsia="ru-RU"/>
        </w:rPr>
        <w:t xml:space="preserve">ству, природопользованию, </w:t>
      </w:r>
      <w:r w:rsidRPr="0083608D">
        <w:rPr>
          <w:rFonts w:ascii="Times New Roman" w:eastAsia="Times New Roman" w:hAnsi="Times New Roman"/>
          <w:sz w:val="28"/>
          <w:szCs w:val="28"/>
          <w:lang w:eastAsia="ru-RU"/>
        </w:rPr>
        <w:t>охране окружающей среды (</w:t>
      </w:r>
      <w:r w:rsidR="0083608D" w:rsidRPr="0083608D">
        <w:rPr>
          <w:rFonts w:ascii="Times New Roman" w:eastAsia="Times New Roman" w:hAnsi="Times New Roman"/>
          <w:sz w:val="28"/>
          <w:szCs w:val="28"/>
          <w:lang w:eastAsia="ru-RU"/>
        </w:rPr>
        <w:t>Платонов</w:t>
      </w:r>
      <w:r w:rsidRPr="0083608D">
        <w:rPr>
          <w:rFonts w:ascii="Times New Roman" w:eastAsia="Times New Roman" w:hAnsi="Times New Roman"/>
          <w:sz w:val="28"/>
          <w:szCs w:val="28"/>
          <w:lang w:eastAsia="ru-RU"/>
        </w:rPr>
        <w:t>).</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r w:rsidRPr="0083608D">
        <w:rPr>
          <w:rFonts w:ascii="Times New Roman" w:eastAsia="Times New Roman" w:hAnsi="Times New Roman"/>
          <w:sz w:val="28"/>
          <w:szCs w:val="28"/>
          <w:lang w:eastAsia="ru-RU"/>
        </w:rPr>
        <w:t>5.Решение вступает в силу со дня его официального обнародования.</w:t>
      </w:r>
    </w:p>
    <w:p w:rsidR="000B4BEB" w:rsidRPr="0083608D" w:rsidRDefault="000B4BEB" w:rsidP="008E61C4">
      <w:pPr>
        <w:spacing w:after="0" w:line="240" w:lineRule="auto"/>
        <w:ind w:firstLine="567"/>
        <w:jc w:val="both"/>
        <w:rPr>
          <w:rFonts w:ascii="Times New Roman" w:eastAsia="Times New Roman" w:hAnsi="Times New Roman"/>
          <w:sz w:val="28"/>
          <w:szCs w:val="28"/>
          <w:lang w:eastAsia="ru-RU"/>
        </w:rPr>
      </w:pPr>
    </w:p>
    <w:p w:rsidR="008E61C4" w:rsidRPr="0083608D" w:rsidRDefault="008E61C4" w:rsidP="008E61C4">
      <w:pPr>
        <w:spacing w:after="0" w:line="240" w:lineRule="auto"/>
        <w:ind w:firstLine="567"/>
        <w:jc w:val="both"/>
        <w:rPr>
          <w:rFonts w:ascii="Times New Roman" w:eastAsia="Times New Roman" w:hAnsi="Times New Roman"/>
          <w:sz w:val="28"/>
          <w:szCs w:val="28"/>
          <w:lang w:eastAsia="ru-RU"/>
        </w:rPr>
      </w:pPr>
    </w:p>
    <w:p w:rsidR="000B4BEB" w:rsidRPr="00E8096F" w:rsidRDefault="000B4BEB" w:rsidP="00326A37">
      <w:pPr>
        <w:spacing w:after="0" w:line="240" w:lineRule="auto"/>
        <w:ind w:firstLine="567"/>
        <w:jc w:val="both"/>
        <w:rPr>
          <w:rFonts w:ascii="Times New Roman" w:eastAsia="Times New Roman" w:hAnsi="Times New Roman"/>
          <w:sz w:val="28"/>
          <w:szCs w:val="28"/>
          <w:lang w:eastAsia="ru-RU"/>
        </w:rPr>
      </w:pPr>
      <w:r w:rsidRPr="00E8096F">
        <w:rPr>
          <w:rFonts w:ascii="Times New Roman" w:eastAsia="Times New Roman" w:hAnsi="Times New Roman"/>
          <w:sz w:val="28"/>
          <w:szCs w:val="28"/>
          <w:lang w:eastAsia="ru-RU"/>
        </w:rPr>
        <w:t xml:space="preserve">Глава </w:t>
      </w:r>
    </w:p>
    <w:p w:rsidR="000B4BEB" w:rsidRPr="00E8096F" w:rsidRDefault="008E61C4"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720187" w:rsidRDefault="000B4BEB" w:rsidP="00326A3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w:t>
      </w:r>
      <w:r w:rsidR="008E61C4">
        <w:rPr>
          <w:rFonts w:ascii="Times New Roman" w:eastAsia="Times New Roman" w:hAnsi="Times New Roman"/>
          <w:sz w:val="28"/>
          <w:szCs w:val="28"/>
          <w:lang w:eastAsia="ru-RU"/>
        </w:rPr>
        <w:t xml:space="preserve"> района</w:t>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r>
      <w:r w:rsidR="008E61C4">
        <w:rPr>
          <w:rFonts w:ascii="Times New Roman" w:eastAsia="Times New Roman" w:hAnsi="Times New Roman"/>
          <w:sz w:val="28"/>
          <w:szCs w:val="28"/>
          <w:lang w:eastAsia="ru-RU"/>
        </w:rPr>
        <w:tab/>
        <w:t>Е.В. Артев</w:t>
      </w:r>
    </w:p>
    <w:p w:rsidR="000B4BEB" w:rsidRDefault="000B4BEB" w:rsidP="00326A37">
      <w:pPr>
        <w:spacing w:after="0" w:line="240" w:lineRule="auto"/>
        <w:ind w:firstLine="567"/>
        <w:jc w:val="both"/>
        <w:rPr>
          <w:rFonts w:ascii="Times New Roman" w:eastAsia="Times New Roman" w:hAnsi="Times New Roman"/>
          <w:sz w:val="28"/>
          <w:szCs w:val="28"/>
          <w:lang w:eastAsia="ru-RU"/>
        </w:rPr>
      </w:pPr>
      <w:bookmarkStart w:id="1" w:name="_GoBack"/>
      <w:bookmarkEnd w:id="1"/>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ПРИЛОЖЕНИЕ</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 решению Совета</w:t>
      </w:r>
    </w:p>
    <w:p w:rsidR="000B4BEB" w:rsidRPr="000B4BEB" w:rsidRDefault="004E0582" w:rsidP="004E0582">
      <w:pPr>
        <w:spacing w:after="0" w:line="240" w:lineRule="auto"/>
        <w:ind w:left="62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w:t>
      </w:r>
      <w:r w:rsidR="000B4BEB" w:rsidRPr="000B4BEB">
        <w:rPr>
          <w:rFonts w:ascii="Times New Roman" w:eastAsia="Times New Roman" w:hAnsi="Times New Roman"/>
          <w:sz w:val="28"/>
          <w:szCs w:val="28"/>
          <w:lang w:eastAsia="ru-RU"/>
        </w:rPr>
        <w:t>поселения</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от </w:t>
      </w:r>
      <w:r w:rsidR="00720187">
        <w:rPr>
          <w:rFonts w:ascii="Times New Roman" w:eastAsia="Times New Roman" w:hAnsi="Times New Roman"/>
          <w:sz w:val="28"/>
          <w:szCs w:val="28"/>
          <w:lang w:eastAsia="ru-RU"/>
        </w:rPr>
        <w:t>________</w:t>
      </w:r>
      <w:r w:rsidR="004E0582">
        <w:rPr>
          <w:rFonts w:ascii="Times New Roman" w:eastAsia="Times New Roman" w:hAnsi="Times New Roman"/>
          <w:sz w:val="28"/>
          <w:szCs w:val="28"/>
          <w:lang w:eastAsia="ru-RU"/>
        </w:rPr>
        <w:t>.</w:t>
      </w:r>
      <w:r w:rsidRPr="000B4BEB">
        <w:rPr>
          <w:rFonts w:ascii="Times New Roman" w:eastAsia="Times New Roman" w:hAnsi="Times New Roman"/>
          <w:sz w:val="28"/>
          <w:szCs w:val="28"/>
          <w:lang w:eastAsia="ru-RU"/>
        </w:rPr>
        <w:t xml:space="preserve"> № </w:t>
      </w:r>
      <w:r w:rsidR="00720187">
        <w:rPr>
          <w:rFonts w:ascii="Times New Roman" w:eastAsia="Times New Roman" w:hAnsi="Times New Roman"/>
          <w:sz w:val="28"/>
          <w:szCs w:val="28"/>
          <w:lang w:eastAsia="ru-RU"/>
        </w:rPr>
        <w:t>____</w:t>
      </w:r>
    </w:p>
    <w:p w:rsidR="000B4BEB" w:rsidRPr="000B4BEB" w:rsidRDefault="000B4BEB" w:rsidP="004E0582">
      <w:pPr>
        <w:spacing w:after="0" w:line="240" w:lineRule="auto"/>
        <w:ind w:firstLine="623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ПРАВИЛА</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81B36">
        <w:rPr>
          <w:rFonts w:ascii="Times New Roman" w:eastAsia="Times New Roman" w:hAnsi="Times New Roman"/>
          <w:sz w:val="28"/>
          <w:szCs w:val="28"/>
          <w:lang w:eastAsia="ru-RU"/>
        </w:rPr>
        <w:t>Горькобалковского</w:t>
      </w:r>
    </w:p>
    <w:p w:rsidR="000B4BEB" w:rsidRPr="000B4BEB" w:rsidRDefault="000B4BEB" w:rsidP="008E61C4">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сельского поселения 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Общие 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Настоящие Правила благоустройства территории </w:t>
      </w:r>
      <w:r w:rsidR="00E81B36">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(далее - Правила) разработаны с целью обеспечения должного санитарного, противопожарного, эстетического состояния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поселение)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Правила действуют на всей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Организация рациональной системы санитарной очистки территории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Настоящие Правила содержат: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благоустройство территорий поселения, включающее в себя 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w:t>
      </w:r>
      <w:r w:rsidRPr="000B4BEB">
        <w:rPr>
          <w:rFonts w:ascii="Times New Roman" w:eastAsia="Times New Roman" w:hAnsi="Times New Roman"/>
          <w:sz w:val="28"/>
          <w:szCs w:val="28"/>
          <w:lang w:eastAsia="ru-RU"/>
        </w:rPr>
        <w:lastRenderedPageBreak/>
        <w:t>элементам, а также особые требования к доступности городской среды для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дорожных и земляных работ, требования при выполнении </w:t>
      </w:r>
      <w:proofErr w:type="spellStart"/>
      <w:r w:rsidRPr="000B4BEB">
        <w:rPr>
          <w:rFonts w:ascii="Times New Roman" w:eastAsia="Times New Roman" w:hAnsi="Times New Roman"/>
          <w:sz w:val="28"/>
          <w:szCs w:val="28"/>
          <w:lang w:eastAsia="ru-RU"/>
        </w:rPr>
        <w:t>строительно</w:t>
      </w:r>
      <w:proofErr w:type="spellEnd"/>
      <w:r w:rsidRPr="000B4BEB">
        <w:rPr>
          <w:rFonts w:ascii="Times New Roman" w:eastAsia="Times New Roman" w:hAnsi="Times New Roman"/>
          <w:sz w:val="28"/>
          <w:szCs w:val="28"/>
          <w:lang w:eastAsia="ru-RU"/>
        </w:rPr>
        <w:t xml:space="preserve"> - ремонтных работ, содержание объектов водопроводно-канализационного хозяйства, правила проведения ремонта содержания жилых, культурно-бытовых и общественных зданий и сооружений, систем уличного и дворового освещения, правила проведения ремонта и содержания жилых, культурно-бытовых и общественных зданий и сооружений, систем уличного и дворового освещения, правила содержания транспортных средств, правила содержания дорожных знаков, ограждений, правила оформления поселения и</w:t>
      </w:r>
      <w:proofErr w:type="gramEnd"/>
      <w:r w:rsidRPr="000B4BEB">
        <w:rPr>
          <w:rFonts w:ascii="Times New Roman" w:eastAsia="Times New Roman" w:hAnsi="Times New Roman"/>
          <w:sz w:val="28"/>
          <w:szCs w:val="28"/>
          <w:lang w:eastAsia="ru-RU"/>
        </w:rPr>
        <w:t xml:space="preserve"> информации,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Правил благоустройства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детские площадки, спортивные и другие площадки отдыха и досуга;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для выгула и дрессировки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площадки автостоянок;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улицы (в том числе пешеходные) и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парки, скверы, иные зеленые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площади, набережные и другие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технические зоны транспортных, инженерных коммуникаций, </w:t>
      </w:r>
      <w:proofErr w:type="spellStart"/>
      <w:r w:rsidRPr="000B4BEB">
        <w:rPr>
          <w:rFonts w:ascii="Times New Roman" w:eastAsia="Times New Roman" w:hAnsi="Times New Roman"/>
          <w:sz w:val="28"/>
          <w:szCs w:val="28"/>
          <w:lang w:eastAsia="ru-RU"/>
        </w:rPr>
        <w:t>водоохранные</w:t>
      </w:r>
      <w:proofErr w:type="spellEnd"/>
      <w:r w:rsidRPr="000B4BEB">
        <w:rPr>
          <w:rFonts w:ascii="Times New Roman" w:eastAsia="Times New Roman" w:hAnsi="Times New Roman"/>
          <w:sz w:val="28"/>
          <w:szCs w:val="28"/>
          <w:lang w:eastAsia="ru-RU"/>
        </w:rPr>
        <w:t xml:space="preserve">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контейнерные площадки и площадки для складирования отдельных групп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w:t>
      </w:r>
      <w:r w:rsidRPr="000B4BEB">
        <w:rPr>
          <w:rFonts w:ascii="Times New Roman" w:eastAsia="Times New Roman" w:hAnsi="Times New Roman"/>
          <w:sz w:val="28"/>
          <w:szCs w:val="28"/>
          <w:lang w:eastAsia="ru-RU"/>
        </w:rPr>
        <w:tab/>
        <w:t>К элементам благоустройства относят, в том числе: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ограждения (заборы);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уличное коммунально-бытовое и техническое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игровое и спортивное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средства размещения информации и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малые архитектурные формы и городская мебель;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некапитальные нестационарные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элементы объектов капитального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Настоящие Правила могут быть дополнены и изменены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Основные понятия.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внешнее благоустройство поселения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прилегающая территория - территория, непосредственно примыкающая к границам здания, сооружения, ограждения территории непосредственно,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контейнер - стандартная, имеющая крышку емкость для сбора ТКО объемом 0,7-1,5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санитарная очистка территории - зачистка территорий, сбор, вывоз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твердых коммунальных отходов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 отходов – прием или поступление отходов от физических лиц и юридических лиц в целях дальнейшей обработки, утилизации, обезвреживания, транспортирования, размещения таких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выгрузка ТКО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договор на вывоз ТК</w:t>
      </w:r>
      <w:proofErr w:type="gramStart"/>
      <w:r w:rsidRPr="000B4BEB">
        <w:rPr>
          <w:rFonts w:ascii="Times New Roman" w:eastAsia="Times New Roman" w:hAnsi="Times New Roman"/>
          <w:sz w:val="28"/>
          <w:szCs w:val="28"/>
          <w:lang w:eastAsia="ru-RU"/>
        </w:rPr>
        <w:t>О-</w:t>
      </w:r>
      <w:proofErr w:type="gramEnd"/>
      <w:r w:rsidRPr="000B4BEB">
        <w:rPr>
          <w:rFonts w:ascii="Times New Roman" w:eastAsia="Times New Roman" w:hAnsi="Times New Roman"/>
          <w:sz w:val="28"/>
          <w:szCs w:val="28"/>
          <w:lang w:eastAsia="ru-RU"/>
        </w:rPr>
        <w:t xml:space="preserve"> письменное соглашение, имеющее юридическую силу, заключенное между заказчиком (физическим, юриди</w:t>
      </w:r>
      <w:r w:rsidR="00E81B36">
        <w:rPr>
          <w:rFonts w:ascii="Times New Roman" w:eastAsia="Times New Roman" w:hAnsi="Times New Roman"/>
          <w:sz w:val="28"/>
          <w:szCs w:val="28"/>
          <w:lang w:eastAsia="ru-RU"/>
        </w:rPr>
        <w:t xml:space="preserve">ческим лицом) и подрядной мусор </w:t>
      </w:r>
      <w:r w:rsidRPr="000B4BEB">
        <w:rPr>
          <w:rFonts w:ascii="Times New Roman" w:eastAsia="Times New Roman" w:hAnsi="Times New Roman"/>
          <w:sz w:val="28"/>
          <w:szCs w:val="28"/>
          <w:lang w:eastAsia="ru-RU"/>
        </w:rPr>
        <w:t>вывозящей организацией на вывоз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график вывоза ТКО - составная часть договора на вывоз ТКО с указанием места (адреса), объема и времени вывоза;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срыв графика вывоза ТКО - несоблюдение маршрутного, почасового графика вывоза ТКО, сроком более 2-х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навал мусора - скопление твердых бытовых отходов (ТКО), возникшее в результате самовольного сброса, по объему, не превышающему одного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контейнерной площадке или на любой другой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очаговый навал мусора - скопление ТКО, возникшее в результате самовольного сброса, по объему до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на территории площадью до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несанкционированная свалка мусор</w:t>
      </w:r>
      <w:proofErr w:type="gramStart"/>
      <w:r w:rsidRPr="000B4BEB">
        <w:rPr>
          <w:rFonts w:ascii="Times New Roman" w:eastAsia="Times New Roman" w:hAnsi="Times New Roman"/>
          <w:sz w:val="28"/>
          <w:szCs w:val="28"/>
          <w:lang w:eastAsia="ru-RU"/>
        </w:rPr>
        <w:t>а-</w:t>
      </w:r>
      <w:proofErr w:type="gramEnd"/>
      <w:r w:rsidRPr="000B4BEB">
        <w:rPr>
          <w:rFonts w:ascii="Times New Roman" w:eastAsia="Times New Roman" w:hAnsi="Times New Roman"/>
          <w:sz w:val="28"/>
          <w:szCs w:val="28"/>
          <w:lang w:eastAsia="ru-RU"/>
        </w:rPr>
        <w:t xml:space="preserve"> самовольный (несанкционированный) сброс (размещение) или складирование ТКО, отходов производства и строительства, другого мусора, образованного в процессе деятельности юридических или физических лиц на площади свыше 30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объемом свыше 20 куб.</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санитарного содержания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оператор по обращению с твердыми коммунальными отходами - индивидуальный предприниматель или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безопасности движения, отвечающих требованиям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50597-93 «Автомобильные дороги и улицы. Требования к эксплуатационному </w:t>
      </w:r>
      <w:r w:rsidRPr="000B4BEB">
        <w:rPr>
          <w:rFonts w:ascii="Times New Roman" w:eastAsia="Times New Roman" w:hAnsi="Times New Roman"/>
          <w:sz w:val="28"/>
          <w:szCs w:val="28"/>
          <w:lang w:eastAsia="ru-RU"/>
        </w:rPr>
        <w:lastRenderedPageBreak/>
        <w:t>состоянию, допустимому по условиям обеспечения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Подтопленной считается территория площадью свыше 2 кв.</w:t>
      </w:r>
      <w:r w:rsidR="00E81B36">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и глубиной более 3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государственной власти, на которые возложены соответствующие полномочия;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w:t>
      </w:r>
      <w:r w:rsidRPr="000B4BEB">
        <w:rPr>
          <w:rFonts w:ascii="Times New Roman" w:eastAsia="Times New Roman" w:hAnsi="Times New Roman"/>
          <w:sz w:val="28"/>
          <w:szCs w:val="28"/>
          <w:lang w:eastAsia="ru-RU"/>
        </w:rPr>
        <w:tab/>
        <w:t>Общие принципы и подходы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2.2. Проектная документация по благоустройству территории поселения -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w:t>
      </w:r>
      <w:r w:rsidRPr="000B4BEB">
        <w:rPr>
          <w:rFonts w:ascii="Times New Roman" w:eastAsia="Times New Roman" w:hAnsi="Times New Roman"/>
          <w:sz w:val="28"/>
          <w:szCs w:val="28"/>
          <w:lang w:eastAsia="ru-RU"/>
        </w:rPr>
        <w:lastRenderedPageBreak/>
        <w:t>обеспечивающих повышение удобства использования и визуальной привлекательности благоустраиваемой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2.5. Участниками деятельности по благоустройству выступают: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исполнители работ, специалисты по благоустройству и озеленению, в том числе возведению малых архитектурных форм.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2.8. </w:t>
      </w:r>
      <w:proofErr w:type="gramStart"/>
      <w:r w:rsidRPr="000B4BEB">
        <w:rPr>
          <w:rFonts w:ascii="Times New Roman" w:eastAsia="Times New Roman" w:hAnsi="Times New Roman"/>
          <w:sz w:val="28"/>
          <w:szCs w:val="28"/>
          <w:lang w:eastAsia="ru-RU"/>
        </w:rPr>
        <w:t xml:space="preserve">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w:t>
      </w:r>
      <w:r w:rsidRPr="000B4BEB">
        <w:rPr>
          <w:rFonts w:ascii="Times New Roman" w:eastAsia="Times New Roman" w:hAnsi="Times New Roman"/>
          <w:sz w:val="28"/>
          <w:szCs w:val="28"/>
          <w:lang w:eastAsia="ru-RU"/>
        </w:rPr>
        <w:lastRenderedPageBreak/>
        <w:t>отдельных граждан и сообществ, их участия в проектировании и</w:t>
      </w:r>
      <w:proofErr w:type="gramEnd"/>
      <w:r w:rsidRPr="000B4BEB">
        <w:rPr>
          <w:rFonts w:ascii="Times New Roman" w:eastAsia="Times New Roman" w:hAnsi="Times New Roman"/>
          <w:sz w:val="28"/>
          <w:szCs w:val="28"/>
          <w:lang w:eastAsia="ru-RU"/>
        </w:rPr>
        <w:t xml:space="preserve"> реализации проектов по развитию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территории, содержанию объектов благоустройства и для других форм взаимодействия жителей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2.9. Территории поселения, удобно расположенные и </w:t>
      </w:r>
      <w:proofErr w:type="gramStart"/>
      <w:r w:rsidRPr="000B4BEB">
        <w:rPr>
          <w:rFonts w:ascii="Times New Roman" w:eastAsia="Times New Roman" w:hAnsi="Times New Roman"/>
          <w:sz w:val="28"/>
          <w:szCs w:val="28"/>
          <w:lang w:eastAsia="ru-RU"/>
        </w:rPr>
        <w:t>легко доступные</w:t>
      </w:r>
      <w:proofErr w:type="gramEnd"/>
      <w:r w:rsidRPr="000B4BEB">
        <w:rPr>
          <w:rFonts w:ascii="Times New Roman" w:eastAsia="Times New Roman" w:hAnsi="Times New Roman"/>
          <w:sz w:val="28"/>
          <w:szCs w:val="28"/>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2.10.4. </w:t>
      </w:r>
      <w:proofErr w:type="gramStart"/>
      <w:r w:rsidRPr="000B4BEB">
        <w:rPr>
          <w:rFonts w:ascii="Times New Roman" w:eastAsia="Times New Roman" w:hAnsi="Times New Roman"/>
          <w:sz w:val="28"/>
          <w:szCs w:val="28"/>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0B4BEB">
        <w:rPr>
          <w:rFonts w:ascii="Times New Roman" w:eastAsia="Times New Roman" w:hAnsi="Times New Roman"/>
          <w:sz w:val="28"/>
          <w:szCs w:val="28"/>
          <w:lang w:eastAsia="ru-RU"/>
        </w:rPr>
        <w:lastRenderedPageBreak/>
        <w:t>пыль, загазованность) эффективными архитектурно-планировочными приемами.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 (далее –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2.15. В рамках разработки муниципальной программы по благоустройству проводится инвентаризация объектов </w:t>
      </w:r>
      <w:proofErr w:type="gramStart"/>
      <w:r w:rsidRPr="000B4BEB">
        <w:rPr>
          <w:rFonts w:ascii="Times New Roman" w:eastAsia="Times New Roman" w:hAnsi="Times New Roman"/>
          <w:sz w:val="28"/>
          <w:szCs w:val="28"/>
          <w:lang w:eastAsia="ru-RU"/>
        </w:rPr>
        <w:t>благоустройства</w:t>
      </w:r>
      <w:proofErr w:type="gramEnd"/>
      <w:r w:rsidRPr="000B4BEB">
        <w:rPr>
          <w:rFonts w:ascii="Times New Roman" w:eastAsia="Times New Roman" w:hAnsi="Times New Roman"/>
          <w:sz w:val="28"/>
          <w:szCs w:val="28"/>
          <w:lang w:eastAsia="ru-RU"/>
        </w:rPr>
        <w:t xml:space="preserve"> и разрабатываются паспорта объектов благоустройства. Форма паспорта утверждается постановлением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2.16. В паспорте отображается следующая информация: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 собственниках и границах земельных участков, формирующих территорию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ситуационный план;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элементы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текущем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сведения о планируемых мероприятиях по благоустройству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w:t>
      </w:r>
      <w:r w:rsidRPr="000B4BEB">
        <w:rPr>
          <w:rFonts w:ascii="Times New Roman" w:eastAsia="Times New Roman" w:hAnsi="Times New Roman"/>
          <w:sz w:val="28"/>
          <w:szCs w:val="28"/>
          <w:lang w:eastAsia="ru-RU"/>
        </w:rPr>
        <w:lastRenderedPageBreak/>
        <w:t>потребности в развитии тех или иных общественных пространств, экономической эффективности реализации и планов развития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2.19. При проектировании объектов благоустройства жилой среды, улиц и дорог, объектов культурно-бытового обслуживания рекомендуется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w:t>
      </w:r>
      <w:r w:rsidRPr="000B4BEB">
        <w:rPr>
          <w:rFonts w:ascii="Times New Roman" w:eastAsia="Times New Roman" w:hAnsi="Times New Roman"/>
          <w:sz w:val="28"/>
          <w:szCs w:val="28"/>
          <w:lang w:eastAsia="ru-RU"/>
        </w:rPr>
        <w:tab/>
        <w:t>Формы и механизмы общественного участия в принятии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решений и реализации проектов комплексного благоустройства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 развития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 Задачи, эффективность и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3.1.4.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3.2. Основные 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разработка внутренних правил, регулирующих процесс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3.2.4. </w:t>
      </w:r>
      <w:proofErr w:type="gramStart"/>
      <w:r w:rsidRPr="000B4BEB">
        <w:rPr>
          <w:rFonts w:ascii="Times New Roman" w:eastAsia="Times New Roman" w:hAnsi="Times New Roman"/>
          <w:sz w:val="28"/>
          <w:szCs w:val="28"/>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w:t>
      </w:r>
      <w:r w:rsidR="00326A37">
        <w:rPr>
          <w:rFonts w:ascii="Times New Roman" w:eastAsia="Times New Roman" w:hAnsi="Times New Roman"/>
          <w:sz w:val="28"/>
          <w:szCs w:val="28"/>
          <w:lang w:eastAsia="ru-RU"/>
        </w:rPr>
        <w:lastRenderedPageBreak/>
        <w:t xml:space="preserve">поселения </w:t>
      </w:r>
      <w:r w:rsidRPr="000B4BEB">
        <w:rPr>
          <w:rFonts w:ascii="Times New Roman" w:eastAsia="Times New Roman" w:hAnsi="Times New Roman"/>
          <w:sz w:val="28"/>
          <w:szCs w:val="28"/>
          <w:lang w:eastAsia="ru-RU"/>
        </w:rPr>
        <w:t>Новопокровского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 Формы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совместное определение целей и задач по развитию территории, инвентаризация проблем и потенциалов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0B4BEB">
        <w:rPr>
          <w:rFonts w:ascii="Times New Roman" w:eastAsia="Times New Roman" w:hAnsi="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в выборе типов покрытий, с учетом функционального зонирования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консультации по предполагаемым типам освещения и осветительного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осуществление общественного контроля над процессом эксплуатации территории (включая как возможность для контроля со стороны любых </w:t>
      </w:r>
      <w:r w:rsidRPr="000B4BEB">
        <w:rPr>
          <w:rFonts w:ascii="Times New Roman" w:eastAsia="Times New Roman" w:hAnsi="Times New Roman"/>
          <w:sz w:val="28"/>
          <w:szCs w:val="28"/>
          <w:lang w:eastAsia="ru-RU"/>
        </w:rPr>
        <w:lastRenderedPageBreak/>
        <w:t>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3.3.2. При реализации проектов общественность информируется о планирующихся изменениях и возможности участия в этом процессе.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3.3.3. Информирование осуществляется путем: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индивидуальных приглашений участников встречи лично, по электронной почте или по телефону;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 Механизмы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3.4.2. </w:t>
      </w:r>
      <w:proofErr w:type="gramStart"/>
      <w:r w:rsidRPr="000B4BEB">
        <w:rPr>
          <w:rFonts w:ascii="Times New Roman" w:eastAsia="Times New Roman" w:hAnsi="Times New Roman"/>
          <w:sz w:val="28"/>
          <w:szCs w:val="28"/>
          <w:lang w:eastAsia="ru-RU"/>
        </w:rPr>
        <w:t xml:space="preserve">Используются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организация проектных мастерских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3.4.5. По итогам встреч, проектных семинаров, </w:t>
      </w:r>
      <w:proofErr w:type="spellStart"/>
      <w:r w:rsidRPr="000B4BEB">
        <w:rPr>
          <w:rFonts w:ascii="Times New Roman" w:eastAsia="Times New Roman" w:hAnsi="Times New Roman"/>
          <w:sz w:val="28"/>
          <w:szCs w:val="28"/>
          <w:lang w:eastAsia="ru-RU"/>
        </w:rPr>
        <w:t>воркшопов</w:t>
      </w:r>
      <w:proofErr w:type="spellEnd"/>
      <w:r w:rsidRPr="000B4BEB">
        <w:rPr>
          <w:rFonts w:ascii="Times New Roman" w:eastAsia="Times New Roman" w:hAnsi="Times New Roman"/>
          <w:sz w:val="28"/>
          <w:szCs w:val="28"/>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0B4BEB">
        <w:rPr>
          <w:rFonts w:ascii="Times New Roman" w:eastAsia="Times New Roman" w:hAnsi="Times New Roman"/>
          <w:sz w:val="28"/>
          <w:szCs w:val="28"/>
          <w:lang w:eastAsia="ru-RU"/>
        </w:rPr>
        <w:t>доступ</w:t>
      </w:r>
      <w:proofErr w:type="gramEnd"/>
      <w:r w:rsidRPr="000B4BEB">
        <w:rPr>
          <w:rFonts w:ascii="Times New Roman" w:eastAsia="Times New Roman" w:hAnsi="Times New Roman"/>
          <w:sz w:val="28"/>
          <w:szCs w:val="28"/>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B4BEB">
        <w:rPr>
          <w:rFonts w:ascii="Times New Roman" w:eastAsia="Times New Roman" w:hAnsi="Times New Roman"/>
          <w:sz w:val="28"/>
          <w:szCs w:val="28"/>
          <w:lang w:eastAsia="ru-RU"/>
        </w:rPr>
        <w:t>предпроектного</w:t>
      </w:r>
      <w:proofErr w:type="spellEnd"/>
      <w:r w:rsidRPr="000B4BEB">
        <w:rPr>
          <w:rFonts w:ascii="Times New Roman" w:eastAsia="Times New Roman" w:hAnsi="Times New Roman"/>
          <w:sz w:val="28"/>
          <w:szCs w:val="28"/>
          <w:lang w:eastAsia="ru-RU"/>
        </w:rPr>
        <w:t xml:space="preserve"> исследования, а также сам проект.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3.4.7. Общественный контроль является одним из механизмов общественного участия.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фото-, видео</w:t>
      </w:r>
      <w:r w:rsidR="00B4139E">
        <w:rPr>
          <w:rFonts w:ascii="Times New Roman" w:eastAsia="Times New Roman" w:hAnsi="Times New Roman"/>
          <w:sz w:val="28"/>
          <w:szCs w:val="28"/>
          <w:lang w:eastAsia="ru-RU"/>
        </w:rPr>
        <w:t>-</w:t>
      </w:r>
      <w:r w:rsidRPr="000B4BEB">
        <w:rPr>
          <w:rFonts w:ascii="Times New Roman" w:eastAsia="Times New Roman" w:hAnsi="Times New Roman"/>
          <w:sz w:val="28"/>
          <w:szCs w:val="28"/>
          <w:lang w:eastAsia="ru-RU"/>
        </w:rPr>
        <w:t xml:space="preserve">фиксации, а также интерактивных порталов в сети Интернет. Информация о выявленных и зафиксированных в рамках общественного контроля </w:t>
      </w:r>
      <w:r w:rsidRPr="000B4BEB">
        <w:rPr>
          <w:rFonts w:ascii="Times New Roman" w:eastAsia="Times New Roman" w:hAnsi="Times New Roman"/>
          <w:sz w:val="28"/>
          <w:szCs w:val="28"/>
          <w:lang w:eastAsia="ru-RU"/>
        </w:rPr>
        <w:lastRenderedPageBreak/>
        <w:t>нарушениях в области благоустройства направляется для принятия мер в администрацию поселения и (или) на интерактивный портал в сети Интернет.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3.5.1.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с учетом интересов лиц, осуществляющих предпринимательскую деятельность, в том числе с привлечением их к участию.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3.5.2. Участие лиц, осуществляющих предпринимательскую деятельность, в реализации комплексных проектов благоустройства заключается: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создании и предоставлении разного рода услуг и сервисов для посетителей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строительстве, реконструкции, реставрации объектов недвижимости;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производстве или размещении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мероприятий, обеспечивающих приток посетителей на создаваемые общественные пространства;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организации уборки благоустроенных территорий, предоставлении сре</w:t>
      </w:r>
      <w:proofErr w:type="gramStart"/>
      <w:r w:rsidRPr="000B4BEB">
        <w:rPr>
          <w:rFonts w:ascii="Times New Roman" w:eastAsia="Times New Roman" w:hAnsi="Times New Roman"/>
          <w:sz w:val="28"/>
          <w:szCs w:val="28"/>
          <w:lang w:eastAsia="ru-RU"/>
        </w:rPr>
        <w:t>дств дл</w:t>
      </w:r>
      <w:proofErr w:type="gramEnd"/>
      <w:r w:rsidRPr="000B4BEB">
        <w:rPr>
          <w:rFonts w:ascii="Times New Roman" w:eastAsia="Times New Roman" w:hAnsi="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4. Благоустройство территорий </w:t>
      </w:r>
      <w:r w:rsidR="0083608D">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 Благоустройство территорий общественного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0B4BEB">
        <w:rPr>
          <w:rFonts w:ascii="Times New Roman" w:eastAsia="Times New Roman" w:hAnsi="Times New Roman"/>
          <w:sz w:val="28"/>
          <w:szCs w:val="28"/>
          <w:lang w:eastAsia="ru-RU"/>
        </w:rPr>
        <w:t>примагистральные</w:t>
      </w:r>
      <w:proofErr w:type="spellEnd"/>
      <w:r w:rsidRPr="000B4BEB">
        <w:rPr>
          <w:rFonts w:ascii="Times New Roman" w:eastAsia="Times New Roman" w:hAnsi="Times New Roman"/>
          <w:sz w:val="28"/>
          <w:szCs w:val="28"/>
          <w:lang w:eastAsia="ru-RU"/>
        </w:rPr>
        <w:t xml:space="preserve"> и специализированные общественные зоны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4.1.3. Проекты благоустройства территорий общественных пространств разрабатываются на основании предварительных </w:t>
      </w:r>
      <w:proofErr w:type="spellStart"/>
      <w:r w:rsidRPr="000B4BEB">
        <w:rPr>
          <w:rFonts w:ascii="Times New Roman" w:eastAsia="Times New Roman" w:hAnsi="Times New Roman"/>
          <w:sz w:val="28"/>
          <w:szCs w:val="28"/>
          <w:lang w:eastAsia="ru-RU"/>
        </w:rPr>
        <w:t>предпроектных</w:t>
      </w:r>
      <w:proofErr w:type="spellEnd"/>
      <w:r w:rsidRPr="000B4BEB">
        <w:rPr>
          <w:rFonts w:ascii="Times New Roman" w:eastAsia="Times New Roman" w:hAnsi="Times New Roman"/>
          <w:sz w:val="28"/>
          <w:szCs w:val="28"/>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4.1.5. На территории общественных пространств размещаются произведения декоративно-прикладного искусства, декоративных водных устройств.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 Благоустройство территорий жилого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4.2.2.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4.2.4. Возможно размещение средств наружной рекламы, некапитальных нестационарных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4.2.7. Безопасность общественных пространств на территориях жилого назначения обеспечивается их </w:t>
      </w:r>
      <w:proofErr w:type="spellStart"/>
      <w:r w:rsidRPr="000B4BEB">
        <w:rPr>
          <w:rFonts w:ascii="Times New Roman" w:eastAsia="Times New Roman" w:hAnsi="Times New Roman"/>
          <w:sz w:val="28"/>
          <w:szCs w:val="28"/>
          <w:lang w:eastAsia="ru-RU"/>
        </w:rPr>
        <w:t>просматриваемостью</w:t>
      </w:r>
      <w:proofErr w:type="spellEnd"/>
      <w:r w:rsidRPr="000B4BEB">
        <w:rPr>
          <w:rFonts w:ascii="Times New Roman" w:eastAsia="Times New Roman" w:hAnsi="Times New Roman"/>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4.2.9. </w:t>
      </w:r>
      <w:proofErr w:type="gramStart"/>
      <w:r w:rsidRPr="000B4BEB">
        <w:rPr>
          <w:rFonts w:ascii="Times New Roman" w:eastAsia="Times New Roman" w:hAnsi="Times New Roman"/>
          <w:sz w:val="28"/>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B4BEB">
        <w:rPr>
          <w:rFonts w:ascii="Times New Roman" w:eastAsia="Times New Roman" w:hAnsi="Times New Roman"/>
          <w:sz w:val="28"/>
          <w:szCs w:val="28"/>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4.2.10.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w:t>
      </w:r>
      <w:r w:rsidRPr="000B4BEB">
        <w:rPr>
          <w:rFonts w:ascii="Times New Roman" w:eastAsia="Times New Roman" w:hAnsi="Times New Roman"/>
          <w:sz w:val="28"/>
          <w:szCs w:val="28"/>
          <w:lang w:eastAsia="ru-RU"/>
        </w:rPr>
        <w:lastRenderedPageBreak/>
        <w:t>сопряжения поверхностей, оборудование площадок, озеленение,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4.2.12. При озеленении территории детских садов и школ не используются растения с ядовитыми плодами, а также с колючками и шипами.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4.2.13.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4.2.14. Благоустройство участка территории, автостоянок представляется твердым видом покрытия дорожек и проездов, осветительным оборудованием.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 Благоустройство территорий рекреационного назначения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 Бл</w:t>
      </w:r>
      <w:r w:rsidR="0083608D">
        <w:rPr>
          <w:rFonts w:ascii="Times New Roman" w:eastAsia="Times New Roman" w:hAnsi="Times New Roman"/>
          <w:sz w:val="28"/>
          <w:szCs w:val="28"/>
          <w:lang w:eastAsia="ru-RU"/>
        </w:rPr>
        <w:t>агоустройство памятников садово-</w:t>
      </w:r>
      <w:r w:rsidRPr="000B4BEB">
        <w:rPr>
          <w:rFonts w:ascii="Times New Roman" w:eastAsia="Times New Roman" w:hAnsi="Times New Roman"/>
          <w:sz w:val="28"/>
          <w:szCs w:val="28"/>
          <w:lang w:eastAsia="ru-RU"/>
        </w:rPr>
        <w:t>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4.3.3. При реконструкции объектов рекреации предусматривается: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парков и садов: реконструкция планировочной структуры (например, изменение плотности дорожной сети), </w:t>
      </w:r>
      <w:proofErr w:type="spellStart"/>
      <w:r w:rsidRPr="000B4BEB">
        <w:rPr>
          <w:rFonts w:ascii="Times New Roman" w:eastAsia="Times New Roman" w:hAnsi="Times New Roman"/>
          <w:sz w:val="28"/>
          <w:szCs w:val="28"/>
          <w:lang w:eastAsia="ru-RU"/>
        </w:rPr>
        <w:t>разреживание</w:t>
      </w:r>
      <w:proofErr w:type="spellEnd"/>
      <w:r w:rsidRPr="000B4BEB">
        <w:rPr>
          <w:rFonts w:ascii="Times New Roman" w:eastAsia="Times New Roman" w:hAnsi="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r w:rsidRPr="000B4BEB">
        <w:rPr>
          <w:rFonts w:ascii="Times New Roman" w:eastAsia="Times New Roman" w:hAnsi="Times New Roman"/>
          <w:sz w:val="28"/>
          <w:szCs w:val="28"/>
          <w:lang w:eastAsia="ru-RU"/>
        </w:rPr>
        <w:lastRenderedPageBreak/>
        <w:t>риска преимущественно крупномерного посадочного материала с использованием специальных технологий посадки и содержания.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4.3.5. </w:t>
      </w:r>
      <w:proofErr w:type="gramStart"/>
      <w:r w:rsidRPr="000B4BEB">
        <w:rPr>
          <w:rFonts w:ascii="Times New Roman" w:eastAsia="Times New Roman" w:hAnsi="Times New Roman"/>
          <w:sz w:val="28"/>
          <w:szCs w:val="28"/>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4.3.6. При проектировании озеленения территории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оценка существующей растительности, состояния древесных растений и травянистого покрова;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выявление сухих поврежденных вредителями древесных растений, разработать мероприятия по их удалению с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сохранение травяного покрова, древесно-кустарниковой и прибрежной растительности не менее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чем на 80% общей площади зоны отдыха;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4.3.7.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4.3.8. 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4.3.10.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w:t>
      </w:r>
      <w:proofErr w:type="gramStart"/>
      <w:r w:rsidRPr="000B4BEB">
        <w:rPr>
          <w:rFonts w:ascii="Times New Roman" w:eastAsia="Times New Roman" w:hAnsi="Times New Roman"/>
          <w:sz w:val="28"/>
          <w:szCs w:val="28"/>
          <w:lang w:eastAsia="ru-RU"/>
        </w:rPr>
        <w:t xml:space="preserve">Применяются </w:t>
      </w:r>
      <w:r w:rsidRPr="000B4BEB">
        <w:rPr>
          <w:rFonts w:ascii="Times New Roman" w:eastAsia="Times New Roman" w:hAnsi="Times New Roman"/>
          <w:sz w:val="28"/>
          <w:szCs w:val="28"/>
          <w:lang w:eastAsia="ru-RU"/>
        </w:rPr>
        <w:lastRenderedPageBreak/>
        <w:t>различные виды и приемы озеленения: вертикального (</w:t>
      </w:r>
      <w:proofErr w:type="spellStart"/>
      <w:r w:rsidRPr="000B4BEB">
        <w:rPr>
          <w:rFonts w:ascii="Times New Roman" w:eastAsia="Times New Roman" w:hAnsi="Times New Roman"/>
          <w:sz w:val="28"/>
          <w:szCs w:val="28"/>
          <w:lang w:eastAsia="ru-RU"/>
        </w:rPr>
        <w:t>перголы</w:t>
      </w:r>
      <w:proofErr w:type="spellEnd"/>
      <w:r w:rsidRPr="000B4BEB">
        <w:rPr>
          <w:rFonts w:ascii="Times New Roman" w:eastAsia="Times New Roman" w:hAnsi="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4.3.13. 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4.3.14. </w:t>
      </w:r>
      <w:proofErr w:type="gramStart"/>
      <w:r w:rsidRPr="000B4BEB">
        <w:rPr>
          <w:rFonts w:ascii="Times New Roman" w:eastAsia="Times New Roman" w:hAnsi="Times New Roman"/>
          <w:sz w:val="28"/>
          <w:szCs w:val="28"/>
          <w:lang w:eastAsia="ru-RU"/>
        </w:rPr>
        <w:t>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0B4BEB">
        <w:rPr>
          <w:rFonts w:ascii="Times New Roman" w:eastAsia="Times New Roman" w:hAnsi="Times New Roman"/>
          <w:sz w:val="28"/>
          <w:szCs w:val="28"/>
          <w:lang w:eastAsia="ru-RU"/>
        </w:rPr>
        <w:t xml:space="preserve">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4.3.16.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4.3.17.Допускается предусматривать размещение ограждения, некапитальных нестационарных сооружений питания (летние кафе).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4.3.19.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w:t>
      </w:r>
      <w:r w:rsidRPr="000B4BEB">
        <w:rPr>
          <w:rFonts w:ascii="Times New Roman" w:eastAsia="Times New Roman" w:hAnsi="Times New Roman"/>
          <w:sz w:val="28"/>
          <w:szCs w:val="28"/>
          <w:lang w:eastAsia="ru-RU"/>
        </w:rPr>
        <w:lastRenderedPageBreak/>
        <w:t xml:space="preserve">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0B4BEB">
        <w:rPr>
          <w:rFonts w:ascii="Times New Roman" w:eastAsia="Times New Roman" w:hAnsi="Times New Roman"/>
          <w:sz w:val="28"/>
          <w:szCs w:val="28"/>
          <w:lang w:eastAsia="ru-RU"/>
        </w:rPr>
        <w:t>баланса территории участка объекта благоустройства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4.3.20. 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 Благоустройство на территориях транспортной и инженерной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4.4.1. 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4.5. Содержание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5.Правила содержания объектов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 Порядок уборки и содержания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 </w:t>
      </w:r>
      <w:proofErr w:type="gramStart"/>
      <w:r w:rsidRPr="000B4BEB">
        <w:rPr>
          <w:rFonts w:ascii="Times New Roman" w:eastAsia="Times New Roman" w:hAnsi="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w:t>
      </w:r>
      <w:r w:rsidRPr="000B4BEB">
        <w:rPr>
          <w:rFonts w:ascii="Times New Roman" w:eastAsia="Times New Roman" w:hAnsi="Times New Roman"/>
          <w:sz w:val="28"/>
          <w:szCs w:val="28"/>
          <w:lang w:eastAsia="ru-RU"/>
        </w:rPr>
        <w:lastRenderedPageBreak/>
        <w:t xml:space="preserve">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Вывоз и утилизация ТКО производится оператором по обращению с твердыми коммунальными отходами (далее - оператор ТКО), имеющим соответствующую лицензию, по планово-регулярной системе в соответствии с нормами накопления на договорной основе между данным предприятием и юридическими и физическими лицами в порядке, установленном пунктом 5.1.1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 ТКО для последующего вывоза осуществляется следующими способами: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w:t>
      </w:r>
      <w:r w:rsidRPr="000B4BEB">
        <w:rPr>
          <w:rFonts w:ascii="Times New Roman" w:eastAsia="Times New Roman" w:hAnsi="Times New Roman"/>
          <w:sz w:val="28"/>
          <w:szCs w:val="28"/>
          <w:lang w:eastAsia="ru-RU"/>
        </w:rPr>
        <w:tab/>
        <w:t xml:space="preserve">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 Места сбора ТКО (контейнерные площадки) оборудуются в соответствии с </w:t>
      </w:r>
      <w:proofErr w:type="gramStart"/>
      <w:r w:rsidRPr="000B4BEB">
        <w:rPr>
          <w:rFonts w:ascii="Times New Roman" w:eastAsia="Times New Roman" w:hAnsi="Times New Roman"/>
          <w:sz w:val="28"/>
          <w:szCs w:val="28"/>
          <w:lang w:eastAsia="ru-RU"/>
        </w:rPr>
        <w:t>действующими</w:t>
      </w:r>
      <w:proofErr w:type="gramEnd"/>
      <w:r w:rsidRPr="000B4BEB">
        <w:rPr>
          <w:rFonts w:ascii="Times New Roman" w:eastAsia="Times New Roman" w:hAnsi="Times New Roman"/>
          <w:sz w:val="28"/>
          <w:szCs w:val="28"/>
          <w:lang w:eastAsia="ru-RU"/>
        </w:rPr>
        <w:t xml:space="preserve"> санитарными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противопожарными требованиями,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дворовой территории многоэтажного многоквартирного сектора, организаций, предприятий и др., выделяются специальные площадки для размещения контейнеров по сбору отходов и мусора с удобными подъездами для транспорта. Контейнеры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1,5 метра.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(прилегающей территорией является территория в границах на расстоянии 10 метров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r w:rsidRPr="000B4BEB">
        <w:rPr>
          <w:rFonts w:ascii="Times New Roman" w:eastAsia="Times New Roman" w:hAnsi="Times New Roman"/>
          <w:sz w:val="28"/>
          <w:szCs w:val="28"/>
          <w:lang w:eastAsia="ru-RU"/>
        </w:rPr>
        <w:lastRenderedPageBreak/>
        <w:t xml:space="preserve">Ответственность за размещение и санитарное состояние площадок для сбора ТКО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Pr="000B4BEB">
        <w:rPr>
          <w:rFonts w:ascii="Times New Roman" w:eastAsia="Times New Roman" w:hAnsi="Times New Roman"/>
          <w:sz w:val="28"/>
          <w:szCs w:val="28"/>
          <w:lang w:eastAsia="ru-RU"/>
        </w:rPr>
        <w:t>комиссионно</w:t>
      </w:r>
      <w:proofErr w:type="spellEnd"/>
      <w:r w:rsidRPr="000B4BEB">
        <w:rPr>
          <w:rFonts w:ascii="Times New Roman" w:eastAsia="Times New Roman" w:hAnsi="Times New Roman"/>
          <w:sz w:val="28"/>
          <w:szCs w:val="28"/>
          <w:lang w:eastAsia="ru-RU"/>
        </w:rPr>
        <w:t xml:space="preserve">, с участием специализированных служб. Акты комиссий утверждаются постановлением администрации поселения. На территории частных домовладений места расположения мусоросборников, дворовых уборных может быть </w:t>
      </w:r>
      <w:proofErr w:type="gramStart"/>
      <w:r w:rsidRPr="000B4BEB">
        <w:rPr>
          <w:rFonts w:ascii="Times New Roman" w:eastAsia="Times New Roman" w:hAnsi="Times New Roman"/>
          <w:sz w:val="28"/>
          <w:szCs w:val="28"/>
          <w:lang w:eastAsia="ru-RU"/>
        </w:rPr>
        <w:t>сокращен</w:t>
      </w:r>
      <w:proofErr w:type="gramEnd"/>
      <w:r w:rsidRPr="000B4BEB">
        <w:rPr>
          <w:rFonts w:ascii="Times New Roman" w:eastAsia="Times New Roman" w:hAnsi="Times New Roman"/>
          <w:sz w:val="28"/>
          <w:szCs w:val="28"/>
          <w:lang w:eastAsia="ru-RU"/>
        </w:rPr>
        <w:t xml:space="preserve"> до 8-10 метров. В конфликтных ситуациях этот вопрос рассматривается представителями общественности, местных администраций или судом.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Выбор вторичного сырья (текстиль, банки, бутылки и другие предметы) из сборников отходов, а также из </w:t>
      </w:r>
      <w:proofErr w:type="spellStart"/>
      <w:r w:rsidRPr="000B4BEB">
        <w:rPr>
          <w:rFonts w:ascii="Times New Roman" w:eastAsia="Times New Roman" w:hAnsi="Times New Roman"/>
          <w:sz w:val="28"/>
          <w:szCs w:val="28"/>
          <w:lang w:eastAsia="ru-RU"/>
        </w:rPr>
        <w:t>мусоровозного</w:t>
      </w:r>
      <w:proofErr w:type="spellEnd"/>
      <w:r w:rsidRPr="000B4BEB">
        <w:rPr>
          <w:rFonts w:ascii="Times New Roman" w:eastAsia="Times New Roman" w:hAnsi="Times New Roman"/>
          <w:sz w:val="28"/>
          <w:szCs w:val="28"/>
          <w:lang w:eastAsia="ru-RU"/>
        </w:rPr>
        <w:t xml:space="preserve"> транспорта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посредством мусоропроводов во вновь вводимых в эксплуатацию жилых домах, где такая система сбора ТКО предусмотрена проектом и может обеспечиваться эксплуатирующим предприятием. Сбор ТКО осуществляется через шахту мусоропровода в контейнеры, находящиеся в мусороприемной камере, с последующим вывозом спецтехникой.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3)посредством выноса ТКО из частных домовладений к месту остановки спецтехники. Приемка ТКО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ТКО, согласованных администрацией поселения и утвержденных жилищно-коммунальными службами. Приемка ТКО осуществляется специализированной организацией в установленное графиком время в строго определенном месте остановки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ТКО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Всем юридическим и физическим лицам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за пределы домовладений и оставлять на территориях общего пользования ТКО, за исключением случаев, когда для данного домовладения обслуживающим предприятием оборудовано специальное место для приема ТКО от жителей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выносить и складировать любой мусор за пределами своих земельных участков, домовладений на территориях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засорять общественные места различного рода мусором (окурки, бумага, бутылки и т.д.);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помещать в контейнеры и складировать на контейнерных площадках и прилегающих к ним территориях мусор, не относящийся к категории ТКО (строительный мусор и мусор природного происхождения);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оператором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Сбор жидких отходов осуществляется в соответствии с СанПиН 42-128-4690-88.</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Общественные туалеты присоединяются к общей канализационной сети. При отсутствии централизованной канализационной сети, туалеты устраиваются с водонепроницаемым выгребом, объем которого рассчитывают, исходя из численности населения, пользующегося туалетом.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Туалеты оборудуются надземной частью и выгребом. Надземные помещения сооружают из плотно пригнанных материалов (досок, кирпичей, блоков и т.д.).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 Выгреб очищается по мере его заполнения, но не реже одного раза в полгода.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5.1.3.2. Помещения дворовых и общественных туалетов содержатся в чистоте. Уборка производится ежедневно. Не реже одного раза в неделю помещение промывается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0B4BEB">
        <w:rPr>
          <w:rFonts w:ascii="Times New Roman" w:eastAsia="Times New Roman" w:hAnsi="Times New Roman"/>
          <w:sz w:val="28"/>
          <w:szCs w:val="28"/>
          <w:lang w:eastAsia="ru-RU"/>
        </w:rPr>
        <w:t>нафтализол</w:t>
      </w:r>
      <w:proofErr w:type="spellEnd"/>
      <w:r w:rsidRPr="000B4BEB">
        <w:rPr>
          <w:rFonts w:ascii="Times New Roman" w:eastAsia="Times New Roman" w:hAnsi="Times New Roman"/>
          <w:sz w:val="28"/>
          <w:szCs w:val="28"/>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 Сбор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5.1.4.1.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Сбор, хранение и вывоз пищевых отходов осуществляется в соответствии с конструктивными указаниями по организации сбора и вывоза пищевых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Сборники, предназначенные для пищевых отходов, использовать для каких-либо иных целей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 Запрещается выбор пищевых отходов как из сборников для пищевых, так и для твердых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собирать и использовать пищевые отходы столовых инфекционных больниц (отделений).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5.1.5. 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ветеринарным инспектором Российской Федерации 4 декабря 1995 года № 13-7-2/469.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 Уборка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5.1.6.1. </w:t>
      </w:r>
      <w:proofErr w:type="gramStart"/>
      <w:r w:rsidRPr="000B4BEB">
        <w:rPr>
          <w:rFonts w:ascii="Times New Roman" w:eastAsia="Times New Roman" w:hAnsi="Times New Roman"/>
          <w:sz w:val="28"/>
          <w:szCs w:val="28"/>
          <w:lang w:eastAsia="ru-RU"/>
        </w:rPr>
        <w:t>Остановочные павильоны и остановочные площадки общественного транспорта, а также прилегающие к ним территории на расстоянии не менее 10 метров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5.1.6.2. 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прилегающие к ним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5.1.6.3. </w:t>
      </w:r>
      <w:proofErr w:type="gramStart"/>
      <w:r w:rsidRPr="000B4BEB">
        <w:rPr>
          <w:rFonts w:ascii="Times New Roman" w:eastAsia="Times New Roman" w:hAnsi="Times New Roman"/>
          <w:sz w:val="28"/>
          <w:szCs w:val="28"/>
          <w:lang w:eastAsia="ru-RU"/>
        </w:rPr>
        <w:t>Предприятия, учреждения, хозяйства, индивидуальные предприниматели, собственники зданий (помещений в них) вправе убирать (благоустраивать) прилегающие территории.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Граница прилегающих территорий определяется: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на улицах с двухсторонней застройкой по длине занимаемого участка, по ширине – до оси проезжей части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строительных площадках - территория не менее 15 метров от ограждения стройки по всему периметру, включая въезды и выезды к отведенным территориям (при наличии) по всей протяженности;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некапитальных объектов торговли, общественного питания и бытового обслуживания населения - в радиусе не менее 10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0B4BEB">
        <w:rPr>
          <w:rFonts w:ascii="Times New Roman" w:eastAsia="Times New Roman" w:hAnsi="Times New Roman"/>
          <w:sz w:val="28"/>
          <w:szCs w:val="28"/>
          <w:lang w:eastAsia="ru-RU"/>
        </w:rPr>
        <w:t>равноудаленности</w:t>
      </w:r>
      <w:proofErr w:type="spellEnd"/>
      <w:r w:rsidRPr="000B4BEB">
        <w:rPr>
          <w:rFonts w:ascii="Times New Roman" w:eastAsia="Times New Roman" w:hAnsi="Times New Roman"/>
          <w:sz w:val="28"/>
          <w:szCs w:val="28"/>
          <w:lang w:eastAsia="ru-RU"/>
        </w:rPr>
        <w:t xml:space="preserve"> границ отведенных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5.1.6.4. 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0B4BEB">
        <w:rPr>
          <w:rFonts w:ascii="Times New Roman" w:eastAsia="Times New Roman" w:hAnsi="Times New Roman"/>
          <w:sz w:val="28"/>
          <w:szCs w:val="28"/>
          <w:lang w:eastAsia="ru-RU"/>
        </w:rPr>
        <w:t>сметов</w:t>
      </w:r>
      <w:proofErr w:type="spellEnd"/>
      <w:r w:rsidRPr="000B4BEB">
        <w:rPr>
          <w:rFonts w:ascii="Times New Roman" w:eastAsia="Times New Roman" w:hAnsi="Times New Roman"/>
          <w:sz w:val="28"/>
          <w:szCs w:val="28"/>
          <w:lang w:eastAsia="ru-RU"/>
        </w:rPr>
        <w:t xml:space="preserve"> и т.п.) на свалку.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этом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складировать сметы на газонах во избежание повреждения газонов при погрузочных работах;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оставлять собранный мусор, сметы и т.п. на тротуарах, проезжей части дорог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 Всем юридическим и физическим лицам на предоставленных (независимо от форм землепользования), прилегающих и закрепленных территориях необходимо поддерживать данные территории в должном санитарном, противопожарном и эстетическом состоянии, а именно: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своевременную уборку и вывоз мусора, листвы, веток, льда, снега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производить санитарную обрезку деревьев на прилегающей территории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5.1.7.1. 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5.1.8. Собственники, арендаторы и иные владельцы строений и сооружений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выполняют косметический ремонт объектов, находящихся в их пользовании.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5.1.9. 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5.1.10. 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остановках пассажирского транспорта и у входов в торговые объекты - в количестве не менее одной.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Покраска урн осуществляется балансодержателями один раз в год (апрель), а также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 Правила уборки и содержания территории по сезонам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5.2.1. С 15 ноября по 15 марта.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Физические и юридические лица независимо от их организационно-правовых форм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0B4BEB">
        <w:rPr>
          <w:rFonts w:ascii="Times New Roman" w:eastAsia="Times New Roman" w:hAnsi="Times New Roman"/>
          <w:sz w:val="28"/>
          <w:szCs w:val="28"/>
          <w:lang w:eastAsia="ru-RU"/>
        </w:rPr>
        <w:t>договоров</w:t>
      </w:r>
      <w:proofErr w:type="gramEnd"/>
      <w:r w:rsidRPr="000B4BEB">
        <w:rPr>
          <w:rFonts w:ascii="Times New Roman" w:eastAsia="Times New Roman" w:hAnsi="Times New Roman"/>
          <w:sz w:val="28"/>
          <w:szCs w:val="28"/>
          <w:lang w:eastAsia="ru-RU"/>
        </w:rPr>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Укладка свежевыпавшего снега в валы и кучи разрешается на всех улицах, площадях, бульварах и скверах с последующей вывозкой.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Обработка </w:t>
      </w:r>
      <w:proofErr w:type="spellStart"/>
      <w:r w:rsidRPr="000B4BEB">
        <w:rPr>
          <w:rFonts w:ascii="Times New Roman" w:eastAsia="Times New Roman" w:hAnsi="Times New Roman"/>
          <w:sz w:val="28"/>
          <w:szCs w:val="28"/>
          <w:lang w:eastAsia="ru-RU"/>
        </w:rPr>
        <w:t>противогололедными</w:t>
      </w:r>
      <w:proofErr w:type="spellEnd"/>
      <w:r w:rsidRPr="000B4BEB">
        <w:rPr>
          <w:rFonts w:ascii="Times New Roman" w:eastAsia="Times New Roman" w:hAnsi="Times New Roman"/>
          <w:sz w:val="28"/>
          <w:szCs w:val="28"/>
          <w:lang w:eastAsia="ru-RU"/>
        </w:rPr>
        <w:t xml:space="preserve"> материалами проводится немедленно с начала снегопада или появления гололеда.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посыпаются сухим песком без хлоридов.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Очистка от снега крыш и удаление сосулек производится с обеспечением следующих мер безопасности: назначение дежурных, </w:t>
      </w:r>
      <w:r w:rsidRPr="000B4BEB">
        <w:rPr>
          <w:rFonts w:ascii="Times New Roman" w:eastAsia="Times New Roman" w:hAnsi="Times New Roman"/>
          <w:sz w:val="28"/>
          <w:szCs w:val="28"/>
          <w:lang w:eastAsia="ru-RU"/>
        </w:rPr>
        <w:lastRenderedPageBreak/>
        <w:t>ограждение тротуаров, оснащение страховочным оборудованием лиц, работающих на высоте.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Места отвала снега оснащаются удобными подъездами, необходимыми механизмами для складирования снега.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0B4BEB">
        <w:rPr>
          <w:rFonts w:ascii="Times New Roman" w:eastAsia="Times New Roman" w:hAnsi="Times New Roman"/>
          <w:sz w:val="28"/>
          <w:szCs w:val="28"/>
          <w:lang w:eastAsia="ru-RU"/>
        </w:rPr>
        <w:t>прибордюрных</w:t>
      </w:r>
      <w:proofErr w:type="spellEnd"/>
      <w:r w:rsidRPr="000B4BEB">
        <w:rPr>
          <w:rFonts w:ascii="Times New Roman" w:eastAsia="Times New Roman" w:hAnsi="Times New Roman"/>
          <w:sz w:val="28"/>
          <w:szCs w:val="28"/>
          <w:lang w:eastAsia="ru-RU"/>
        </w:rPr>
        <w:t xml:space="preserve"> лотков и расчистка въездов, пешеходных </w:t>
      </w:r>
      <w:proofErr w:type="gramStart"/>
      <w:r w:rsidRPr="000B4BEB">
        <w:rPr>
          <w:rFonts w:ascii="Times New Roman" w:eastAsia="Times New Roman" w:hAnsi="Times New Roman"/>
          <w:sz w:val="28"/>
          <w:szCs w:val="28"/>
          <w:lang w:eastAsia="ru-RU"/>
        </w:rPr>
        <w:t>переходов</w:t>
      </w:r>
      <w:proofErr w:type="gramEnd"/>
      <w:r w:rsidRPr="000B4BEB">
        <w:rPr>
          <w:rFonts w:ascii="Times New Roman" w:eastAsia="Times New Roman" w:hAnsi="Times New Roman"/>
          <w:sz w:val="28"/>
          <w:szCs w:val="28"/>
          <w:lang w:eastAsia="ru-RU"/>
        </w:rPr>
        <w:t xml:space="preserve"> как со стороны строений, так и с противоположной стороны проезда, если там нет других строений.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 С 16 марта по 14 ноября.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Юридическими и физическими лицами, а также организациями, выполняющими муниципальный заказ, на своих земельных участках,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прилегающих и закрепленных, в соответствии с заключенными соглашениями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производится уборка территории в зависимости от погодных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выполняется посадка, </w:t>
      </w:r>
      <w:proofErr w:type="spellStart"/>
      <w:r w:rsidRPr="000B4BEB">
        <w:rPr>
          <w:rFonts w:ascii="Times New Roman" w:eastAsia="Times New Roman" w:hAnsi="Times New Roman"/>
          <w:sz w:val="28"/>
          <w:szCs w:val="28"/>
          <w:lang w:eastAsia="ru-RU"/>
        </w:rPr>
        <w:t>уходные</w:t>
      </w:r>
      <w:proofErr w:type="spellEnd"/>
      <w:r w:rsidRPr="000B4BEB">
        <w:rPr>
          <w:rFonts w:ascii="Times New Roman" w:eastAsia="Times New Roman" w:hAnsi="Times New Roman"/>
          <w:sz w:val="28"/>
          <w:szCs w:val="28"/>
          <w:lang w:eastAsia="ru-RU"/>
        </w:rPr>
        <w:t xml:space="preserve"> работы, полив зеленых насаждений по планово-регулярной системе;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проводятся общественные санитарные дни, экологические субботники и месячники по очистке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Запрещается в указанный период производить механизированную уборку и подметание без увлажнения.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Мойке подвергается вся ширина проезжей части улиц и площадей.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Уборка лотков и бордюр от песка, пыли, мусора после мойки заканчивается к 7 часам утра.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Проезжая часть очищается от всякого вида загрязнений и промывается.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Обочины дорог очищаются от крупногабаритного и другого мусора балансодержателями.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ограждения, дорожные знаки и указатели содержатся в чистоте.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Разделительные полосы, выполненные в виде газонов, очищаются от мусора, высота травяного покрова не должна превышать 15 см.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5.2.2.1. 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5.2.3. При любых видах уборки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сметать мусор на проезжую часть улицы, в </w:t>
      </w:r>
      <w:proofErr w:type="spellStart"/>
      <w:r w:rsidRPr="000B4BEB">
        <w:rPr>
          <w:rFonts w:ascii="Times New Roman" w:eastAsia="Times New Roman" w:hAnsi="Times New Roman"/>
          <w:sz w:val="28"/>
          <w:szCs w:val="28"/>
          <w:lang w:eastAsia="ru-RU"/>
        </w:rPr>
        <w:t>ливнеприемники</w:t>
      </w:r>
      <w:proofErr w:type="spellEnd"/>
      <w:r w:rsidRPr="000B4BEB">
        <w:rPr>
          <w:rFonts w:ascii="Times New Roman" w:eastAsia="Times New Roman" w:hAnsi="Times New Roman"/>
          <w:sz w:val="28"/>
          <w:szCs w:val="28"/>
          <w:lang w:eastAsia="ru-RU"/>
        </w:rPr>
        <w:t xml:space="preserve"> ливневой канализации;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5.2.4.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B4BEB">
        <w:rPr>
          <w:rFonts w:ascii="Times New Roman" w:eastAsia="Times New Roman" w:hAnsi="Times New Roman"/>
          <w:sz w:val="28"/>
          <w:szCs w:val="28"/>
          <w:lang w:eastAsia="ru-RU"/>
        </w:rPr>
        <w:t>мусоровозный</w:t>
      </w:r>
      <w:proofErr w:type="spellEnd"/>
      <w:r w:rsidRPr="000B4BEB">
        <w:rPr>
          <w:rFonts w:ascii="Times New Roman" w:eastAsia="Times New Roman" w:hAnsi="Times New Roman"/>
          <w:sz w:val="28"/>
          <w:szCs w:val="28"/>
          <w:lang w:eastAsia="ru-RU"/>
        </w:rPr>
        <w:t xml:space="preserve"> транспорт производится работникам оператора ТКО.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уборке в ночное время принимаются меры, предупреждающие шум.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5.2.5. </w:t>
      </w:r>
      <w:r w:rsidR="00B4139E" w:rsidRPr="000B4BEB">
        <w:rPr>
          <w:rFonts w:ascii="Times New Roman" w:eastAsia="Times New Roman" w:hAnsi="Times New Roman"/>
          <w:sz w:val="28"/>
          <w:szCs w:val="28"/>
          <w:lang w:eastAsia="ru-RU"/>
        </w:rPr>
        <w:t>Запрещается</w:t>
      </w:r>
      <w:r w:rsidRPr="000B4BEB">
        <w:rPr>
          <w:rFonts w:ascii="Times New Roman" w:eastAsia="Times New Roman" w:hAnsi="Times New Roman"/>
          <w:sz w:val="28"/>
          <w:szCs w:val="28"/>
          <w:lang w:eastAsia="ru-RU"/>
        </w:rPr>
        <w:t xml:space="preserve"> установка устройств наливных помоек, разлив помоев и нечистот за территорией домов и улиц, вынос отходов на уличные проезды.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5.2.6. К мусоросборникам и выгребным ямам обеспечивается свободный подъезд.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5.2.7. 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 Ответственность за организацию и производство уборочных работ возлагается: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5.2.8.1. По тротуарам: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5.2.8.2. По тротуарам, расположенным вдоль улиц и проездов, не попадающих под действие п. 5.2.8.1 настоящих Правил на организации, закрепленные для уборки (по соглашению) поселения и учреждения, созданные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органами местного самоуправления поселения в целях исполнения полномочий по благоустройству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5.2.8.3. 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5.2.8.4. 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5.2.8.5.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5.2.9. Уборка парков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определении числа урн исходят из расчета: одна урна на 800 кв.</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м.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 Порядок озеленения и содержания зелёных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 Элементы озеленения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 Работы по озеленению планируются в комплексе и в контексте общего зеленого «каркаса» поселения, обеспечивающего для всех жителей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доступ к </w:t>
      </w:r>
      <w:proofErr w:type="spellStart"/>
      <w:r w:rsidRPr="000B4BEB">
        <w:rPr>
          <w:rFonts w:ascii="Times New Roman" w:eastAsia="Times New Roman" w:hAnsi="Times New Roman"/>
          <w:sz w:val="28"/>
          <w:szCs w:val="28"/>
          <w:lang w:eastAsia="ru-RU"/>
        </w:rPr>
        <w:t>неурбанизированным</w:t>
      </w:r>
      <w:proofErr w:type="spellEnd"/>
      <w:r w:rsidRPr="000B4BEB">
        <w:rPr>
          <w:rFonts w:ascii="Times New Roman" w:eastAsia="Times New Roman" w:hAnsi="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5.3.1.5. Работы проводятся по предварительно разработанному и утвержденному органами местного самоуправления поселения проекту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B4BEB">
        <w:rPr>
          <w:rFonts w:ascii="Times New Roman" w:eastAsia="Times New Roman" w:hAnsi="Times New Roman"/>
          <w:sz w:val="28"/>
          <w:szCs w:val="28"/>
          <w:lang w:eastAsia="ru-RU"/>
        </w:rPr>
        <w:t>несмыкание</w:t>
      </w:r>
      <w:proofErr w:type="spellEnd"/>
      <w:r w:rsidRPr="000B4BEB">
        <w:rPr>
          <w:rFonts w:ascii="Times New Roman" w:eastAsia="Times New Roman" w:hAnsi="Times New Roman"/>
          <w:sz w:val="28"/>
          <w:szCs w:val="28"/>
          <w:lang w:eastAsia="ru-RU"/>
        </w:rPr>
        <w:t xml:space="preserve"> крон).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5.3.1.7. 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0B4BEB">
        <w:rPr>
          <w:rFonts w:ascii="Times New Roman" w:eastAsia="Times New Roman" w:hAnsi="Times New Roman"/>
          <w:sz w:val="28"/>
          <w:szCs w:val="28"/>
          <w:lang w:eastAsia="ru-RU"/>
        </w:rPr>
        <w:t>приспособленными</w:t>
      </w:r>
      <w:proofErr w:type="gramEnd"/>
      <w:r w:rsidRPr="000B4BEB">
        <w:rPr>
          <w:rFonts w:ascii="Times New Roman" w:eastAsia="Times New Roman" w:hAnsi="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0B4BEB">
        <w:rPr>
          <w:rFonts w:ascii="Times New Roman" w:eastAsia="Times New Roman" w:hAnsi="Times New Roman"/>
          <w:sz w:val="28"/>
          <w:szCs w:val="28"/>
          <w:lang w:eastAsia="ru-RU"/>
        </w:rPr>
        <w:t>экосистемных</w:t>
      </w:r>
      <w:proofErr w:type="spellEnd"/>
      <w:r w:rsidRPr="000B4BEB">
        <w:rPr>
          <w:rFonts w:ascii="Times New Roman" w:eastAsia="Times New Roman" w:hAnsi="Times New Roman"/>
          <w:sz w:val="28"/>
          <w:szCs w:val="28"/>
          <w:lang w:eastAsia="ru-RU"/>
        </w:rPr>
        <w:t xml:space="preserve"> связей.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5.3.1.9. При разработке проектной документации включаются требования, предъявляемые к условным обозначениям зеленых насаждений на </w:t>
      </w:r>
      <w:proofErr w:type="spellStart"/>
      <w:r w:rsidRPr="000B4BEB">
        <w:rPr>
          <w:rFonts w:ascii="Times New Roman" w:eastAsia="Times New Roman" w:hAnsi="Times New Roman"/>
          <w:sz w:val="28"/>
          <w:szCs w:val="28"/>
          <w:lang w:eastAsia="ru-RU"/>
        </w:rPr>
        <w:t>дендропланах</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5.3.1.10.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5.3.1.11.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с инвентаризационным планом зеленых насаждений на весь участок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5.3.1.12. На основании полученных </w:t>
      </w:r>
      <w:proofErr w:type="spellStart"/>
      <w:r w:rsidRPr="000B4BEB">
        <w:rPr>
          <w:rFonts w:ascii="Times New Roman" w:eastAsia="Times New Roman" w:hAnsi="Times New Roman"/>
          <w:sz w:val="28"/>
          <w:szCs w:val="28"/>
          <w:lang w:eastAsia="ru-RU"/>
        </w:rPr>
        <w:t>геоподосновы</w:t>
      </w:r>
      <w:proofErr w:type="spellEnd"/>
      <w:r w:rsidRPr="000B4BEB">
        <w:rPr>
          <w:rFonts w:ascii="Times New Roman" w:eastAsia="Times New Roman" w:hAnsi="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5.3.1.13.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5.3.1.14. После утверждения проектно-сметной документации на застройку, капитальный ремонт и реконструкцию благоустройства, в том числе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B4BEB">
        <w:rPr>
          <w:rFonts w:ascii="Times New Roman" w:eastAsia="Times New Roman" w:hAnsi="Times New Roman"/>
          <w:sz w:val="28"/>
          <w:szCs w:val="28"/>
          <w:lang w:eastAsia="ru-RU"/>
        </w:rPr>
        <w:t>дендроплан</w:t>
      </w:r>
      <w:proofErr w:type="spellEnd"/>
      <w:r w:rsidRPr="000B4BEB">
        <w:rPr>
          <w:rFonts w:ascii="Times New Roman" w:eastAsia="Times New Roman" w:hAnsi="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5.3.1.15. При разработке </w:t>
      </w:r>
      <w:proofErr w:type="spellStart"/>
      <w:r w:rsidRPr="000B4BEB">
        <w:rPr>
          <w:rFonts w:ascii="Times New Roman" w:eastAsia="Times New Roman" w:hAnsi="Times New Roman"/>
          <w:sz w:val="28"/>
          <w:szCs w:val="28"/>
          <w:lang w:eastAsia="ru-RU"/>
        </w:rPr>
        <w:t>дендроплана</w:t>
      </w:r>
      <w:proofErr w:type="spellEnd"/>
      <w:r w:rsidRPr="000B4BEB">
        <w:rPr>
          <w:rFonts w:ascii="Times New Roman" w:eastAsia="Times New Roman" w:hAnsi="Times New Roman"/>
          <w:sz w:val="28"/>
          <w:szCs w:val="28"/>
          <w:lang w:eastAsia="ru-RU"/>
        </w:rPr>
        <w:t xml:space="preserve"> сохраняется нумерация растений инвентаризационного плана.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5.3.2.1. </w:t>
      </w:r>
      <w:proofErr w:type="gramStart"/>
      <w:r w:rsidRPr="000B4BEB">
        <w:rPr>
          <w:rFonts w:ascii="Times New Roman" w:eastAsia="Times New Roman" w:hAnsi="Times New Roman"/>
          <w:sz w:val="28"/>
          <w:szCs w:val="28"/>
          <w:lang w:eastAsia="ru-RU"/>
        </w:rPr>
        <w:t>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5.3.3. Юридические и физические лица несут ответственность за содержание зеленых насаждений на предоставленных и закрепленных в соответствии с соглашениями за ними территориях, в соответствии с требованиями норм в области охраны окружающей среды, градостроительства, безопасности дорожного движения, содержания подземных и воздушных коммуникационных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0B4BEB">
        <w:rPr>
          <w:rFonts w:ascii="Times New Roman" w:eastAsia="Times New Roman" w:hAnsi="Times New Roman"/>
          <w:sz w:val="28"/>
          <w:szCs w:val="28"/>
          <w:lang w:eastAsia="ru-RU"/>
        </w:rPr>
        <w:t>дендропроектами</w:t>
      </w:r>
      <w:proofErr w:type="spellEnd"/>
      <w:r w:rsidRPr="000B4BEB">
        <w:rPr>
          <w:rFonts w:ascii="Times New Roman" w:eastAsia="Times New Roman" w:hAnsi="Times New Roman"/>
          <w:sz w:val="28"/>
          <w:szCs w:val="28"/>
          <w:lang w:eastAsia="ru-RU"/>
        </w:rPr>
        <w:t>, согласованными со всеми владельцами подземных и воздушных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5.3.6. Вырубка (уничтожение) аварийно-опасных деревьев, сухостойных деревьев и кустарников производится в порядке, установленном постановлением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производить вырубку (уничтожение) зеленых насаждений без получения порубочного билета в установленном федеральными законами, нормативно-правовыми актами Краснодарского края и настоящими Правилами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скола асфальта на газонах;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касание ветвей деревьев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закрывание ими указателей улиц и номерных знаков домов, а так же дорожных знаков.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Своевременную обрезку ветвей в охранной зоне (в радиусе 1 м)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0B4BEB">
        <w:rPr>
          <w:rFonts w:ascii="Times New Roman" w:eastAsia="Times New Roman" w:hAnsi="Times New Roman"/>
          <w:sz w:val="28"/>
          <w:szCs w:val="28"/>
          <w:lang w:eastAsia="ru-RU"/>
        </w:rPr>
        <w:t>токонесущих</w:t>
      </w:r>
      <w:proofErr w:type="spellEnd"/>
      <w:r w:rsidRPr="000B4BEB">
        <w:rPr>
          <w:rFonts w:ascii="Times New Roman" w:eastAsia="Times New Roman" w:hAnsi="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5.3.9. 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5.3.10. Полив зеленых насаждений на объектах озеленения производится балансодержателем или подрядной организацией в утреннее вре</w:t>
      </w:r>
      <w:r w:rsidR="0085100B">
        <w:rPr>
          <w:rFonts w:ascii="Times New Roman" w:eastAsia="Times New Roman" w:hAnsi="Times New Roman"/>
          <w:sz w:val="28"/>
          <w:szCs w:val="28"/>
          <w:lang w:eastAsia="ru-RU"/>
        </w:rPr>
        <w:t xml:space="preserve">мя не позднее 8-9 часов </w:t>
      </w:r>
      <w:r w:rsidRPr="000B4BEB">
        <w:rPr>
          <w:rFonts w:ascii="Times New Roman" w:eastAsia="Times New Roman" w:hAnsi="Times New Roman"/>
          <w:sz w:val="28"/>
          <w:szCs w:val="28"/>
          <w:lang w:eastAsia="ru-RU"/>
        </w:rPr>
        <w:t>или в</w:t>
      </w:r>
      <w:r w:rsidR="0085100B">
        <w:rPr>
          <w:rFonts w:ascii="Times New Roman" w:eastAsia="Times New Roman" w:hAnsi="Times New Roman"/>
          <w:sz w:val="28"/>
          <w:szCs w:val="28"/>
          <w:lang w:eastAsia="ru-RU"/>
        </w:rPr>
        <w:t xml:space="preserve"> вечернее время после 18-19 часов.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5.3.11. Погибшие и потерявшие декоративность цветы в цветниках и вазонах должны сразу удаляться, с одновременной подсадкой новых растений.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5.3.12. Малые ар</w:t>
      </w:r>
      <w:r w:rsidR="0085100B">
        <w:rPr>
          <w:rFonts w:ascii="Times New Roman" w:eastAsia="Times New Roman" w:hAnsi="Times New Roman"/>
          <w:sz w:val="28"/>
          <w:szCs w:val="28"/>
          <w:lang w:eastAsia="ru-RU"/>
        </w:rPr>
        <w:t>хитектурные формы (МАФ), садово-</w:t>
      </w:r>
      <w:r w:rsidRPr="000B4BEB">
        <w:rPr>
          <w:rFonts w:ascii="Times New Roman" w:eastAsia="Times New Roman" w:hAnsi="Times New Roman"/>
          <w:sz w:val="28"/>
          <w:szCs w:val="28"/>
          <w:lang w:eastAsia="ru-RU"/>
        </w:rPr>
        <w:t>парковая мебель содержатся в исправном состоянии, промываются и ежегодно до 1 мая окрашиваются.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 Содержание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5.3.13.1. Работы по содержанию и восстановлению парков, скверов, зеленых зон, содержание и охрану городских лесов и природных зон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специализированные организации, имеющие соответствующие лицензии и право на проведение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5.3.13.3. Лица, ответственные за содержание соответствующей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своевременный ремонт ограждений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5.3.13.4. Использование площадей зеленых насаждений осуществляется в соответствии с регламентом, утверждаемым постановлением администрации муниципального образования Новопокровский район,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5.3.13.5. 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5.3.13.6. 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5.4.Содержание домашних животных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5.4.1. Содержание сельскохозяйственных животных на территории поселения осуществляется в соответствии с Правилами, утвержденными приказом министерства сельского хозяйства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 Правила производства дорожных и земляных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архитектуры и градостроительства администрации муниципального образования Новопокровский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5.5.5. Выполнение земляных работ на территориях сельского поселения производится способами, указанными в разрешении, с последующим восстановлением разрытия в установленные сроки.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5.5.7.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5.5.8. Юридическим и физическим лицам, нарушившим пункты 5.5.1-5.5.7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 Требования при выполнении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работ в управлении по архитектуре и градостроительной деятельности администрации муниципального образования Новопокровский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Новопокровский район, как правило, в ночное время.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5.6.2. При подготовке к проведению строительно-ремонтных работ должно быть обеспечено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5.6.3.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сохранность (ограждения) деревьев и кустарников, находящихся на территории 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оставляют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 см - не менее 1,5 м, от кустарников - не менее 0,5 м, считая от корневой шейки кустарника;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5.6.4. </w:t>
      </w:r>
      <w:proofErr w:type="gramStart"/>
      <w:r w:rsidRPr="000B4BEB">
        <w:rPr>
          <w:rFonts w:ascii="Times New Roman" w:eastAsia="Times New Roman" w:hAnsi="Times New Roman"/>
          <w:sz w:val="28"/>
          <w:szCs w:val="28"/>
          <w:lang w:eastAsia="ru-RU"/>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0B4BEB">
        <w:rPr>
          <w:rFonts w:ascii="Times New Roman" w:eastAsia="Times New Roman" w:hAnsi="Times New Roman"/>
          <w:sz w:val="28"/>
          <w:szCs w:val="28"/>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5.6.6. При проведении всех видов земляных и строительно-ремонтных работ категорически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загромождать проходы и въезды во дворы;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выезд транспортных средств за пределы дорожного покрытия (на газоны, через бордюры, на тротуары, участки открытого грунта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выезд транспортных средств </w:t>
      </w:r>
      <w:proofErr w:type="gramStart"/>
      <w:r w:rsidRPr="000B4BEB">
        <w:rPr>
          <w:rFonts w:ascii="Times New Roman" w:eastAsia="Times New Roman" w:hAnsi="Times New Roman"/>
          <w:sz w:val="28"/>
          <w:szCs w:val="28"/>
          <w:lang w:eastAsia="ru-RU"/>
        </w:rPr>
        <w:t>со строительных площадок на дороги с покрытием без очистки колес от налипшего грунта</w:t>
      </w:r>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5.6.8.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5.6.9.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 Содержание объектов водопроводно-канализационного хозяйства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СНиП 2.04.02-84 «Водоснабжение.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СНиП 2.04.03-85 «Канализация. Наружные сети и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5.7.3. Нормативные сроки ликвидации аварий, порывов и утечек на водопроводно-канализационных сетях: аварии (повреждения, когда </w:t>
      </w:r>
      <w:r w:rsidRPr="000B4BEB">
        <w:rPr>
          <w:rFonts w:ascii="Times New Roman" w:eastAsia="Times New Roman" w:hAnsi="Times New Roman"/>
          <w:sz w:val="28"/>
          <w:szCs w:val="28"/>
          <w:lang w:eastAsia="ru-RU"/>
        </w:rPr>
        <w:lastRenderedPageBreak/>
        <w:t>прекращается подача воды потребителю в дом, на улицу, в район) должны устраняться при диаметре труб до 400 мм в течение 8 часов, от 400 до 1000 м - 12 часов, более 1000 мм - 18 часов, повреждения, утечки - в течени</w:t>
      </w:r>
      <w:proofErr w:type="gramStart"/>
      <w:r w:rsidRPr="000B4BEB">
        <w:rPr>
          <w:rFonts w:ascii="Times New Roman" w:eastAsia="Times New Roman" w:hAnsi="Times New Roman"/>
          <w:sz w:val="28"/>
          <w:szCs w:val="28"/>
          <w:lang w:eastAsia="ru-RU"/>
        </w:rPr>
        <w:t>и</w:t>
      </w:r>
      <w:proofErr w:type="gramEnd"/>
      <w:r w:rsidRPr="000B4BEB">
        <w:rPr>
          <w:rFonts w:ascii="Times New Roman" w:eastAsia="Times New Roman" w:hAnsi="Times New Roman"/>
          <w:sz w:val="28"/>
          <w:szCs w:val="28"/>
          <w:lang w:eastAsia="ru-RU"/>
        </w:rPr>
        <w:t xml:space="preserve">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5.7.4. 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5.7.5. Эксплуатация и содержание объектов водоснабжения и </w:t>
      </w:r>
      <w:proofErr w:type="spellStart"/>
      <w:r w:rsidRPr="0085100B">
        <w:rPr>
          <w:rFonts w:ascii="Times New Roman" w:eastAsia="Times New Roman" w:hAnsi="Times New Roman"/>
          <w:sz w:val="28"/>
          <w:szCs w:val="28"/>
          <w:lang w:eastAsia="ru-RU"/>
        </w:rPr>
        <w:t>канализования</w:t>
      </w:r>
      <w:proofErr w:type="spellEnd"/>
      <w:r w:rsidRPr="000B4BEB">
        <w:rPr>
          <w:rFonts w:ascii="Times New Roman" w:eastAsia="Times New Roman" w:hAnsi="Times New Roman"/>
          <w:sz w:val="28"/>
          <w:szCs w:val="28"/>
          <w:lang w:eastAsia="ru-RU"/>
        </w:rPr>
        <w:t xml:space="preserve"> определяется их владельцами в соответствии с существующими нормами 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5.8.Правила проведения ремонта и содержания жилых, культурно-бытовых и общественных зданий и сооружений, систем уличного и дворового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5.8.2. 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Ремонт, окраска зданий, домовладений выполняются за счет средств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силами их владельцев или строительными организациями на договорной основе.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5.8.3.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5.8.4.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Новопокровский район и настоящими Правилами.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5.8.5.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5.8.6.Запрещается перекрывать </w:t>
      </w:r>
      <w:proofErr w:type="spellStart"/>
      <w:r w:rsidRPr="000B4BEB">
        <w:rPr>
          <w:rFonts w:ascii="Times New Roman" w:eastAsia="Times New Roman" w:hAnsi="Times New Roman"/>
          <w:sz w:val="28"/>
          <w:szCs w:val="28"/>
          <w:lang w:eastAsia="ru-RU"/>
        </w:rPr>
        <w:t>внутридворовые</w:t>
      </w:r>
      <w:proofErr w:type="spellEnd"/>
      <w:r w:rsidRPr="000B4BEB">
        <w:rPr>
          <w:rFonts w:ascii="Times New Roman" w:eastAsia="Times New Roman" w:hAnsi="Times New Roman"/>
          <w:sz w:val="28"/>
          <w:szCs w:val="28"/>
          <w:lang w:eastAsia="ru-RU"/>
        </w:rPr>
        <w:t xml:space="preserve"> проезды турникетами, шлагбаумами и другими ограждениями без согласования с администрацией поселения и управлением по архитектуре и градостроительной деятельности администрации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5.8.7.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5.8.8.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5.8.9.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w:t>
      </w:r>
      <w:r w:rsidR="0085100B">
        <w:rPr>
          <w:rFonts w:ascii="Times New Roman" w:eastAsia="Times New Roman" w:hAnsi="Times New Roman"/>
          <w:sz w:val="28"/>
          <w:szCs w:val="28"/>
          <w:lang w:eastAsia="ru-RU"/>
        </w:rPr>
        <w:t>ланово-</w:t>
      </w:r>
      <w:r w:rsidRPr="000B4BEB">
        <w:rPr>
          <w:rFonts w:ascii="Times New Roman" w:eastAsia="Times New Roman" w:hAnsi="Times New Roman"/>
          <w:sz w:val="28"/>
          <w:szCs w:val="28"/>
          <w:lang w:eastAsia="ru-RU"/>
        </w:rPr>
        <w:t>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5.8.10. Наружное освещение: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0B4BEB">
        <w:rPr>
          <w:rFonts w:ascii="Times New Roman" w:eastAsia="Times New Roman" w:hAnsi="Times New Roman"/>
          <w:sz w:val="28"/>
          <w:szCs w:val="28"/>
          <w:lang w:eastAsia="ru-RU"/>
        </w:rPr>
        <w:t>лк</w:t>
      </w:r>
      <w:proofErr w:type="spellEnd"/>
      <w:r w:rsidRPr="000B4BEB">
        <w:rPr>
          <w:rFonts w:ascii="Times New Roman" w:eastAsia="Times New Roman" w:hAnsi="Times New Roman"/>
          <w:sz w:val="28"/>
          <w:szCs w:val="28"/>
          <w:lang w:eastAsia="ru-RU"/>
        </w:rPr>
        <w:t xml:space="preserve">., а отключение - в утренние сумерки при ее повышении до 10 </w:t>
      </w:r>
      <w:proofErr w:type="spellStart"/>
      <w:r w:rsidRPr="000B4BEB">
        <w:rPr>
          <w:rFonts w:ascii="Times New Roman" w:eastAsia="Times New Roman" w:hAnsi="Times New Roman"/>
          <w:sz w:val="28"/>
          <w:szCs w:val="28"/>
          <w:lang w:eastAsia="ru-RU"/>
        </w:rPr>
        <w:t>лк</w:t>
      </w:r>
      <w:proofErr w:type="spellEnd"/>
      <w:proofErr w:type="gramStart"/>
      <w:r w:rsidRPr="000B4BEB">
        <w:rPr>
          <w:rFonts w:ascii="Times New Roman" w:eastAsia="Times New Roman" w:hAnsi="Times New Roman"/>
          <w:sz w:val="28"/>
          <w:szCs w:val="28"/>
          <w:lang w:eastAsia="ru-RU"/>
        </w:rPr>
        <w:t>.</w:t>
      </w:r>
      <w:proofErr w:type="gramEnd"/>
      <w:r w:rsidR="002207A3">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п</w:t>
      </w:r>
      <w:proofErr w:type="gramEnd"/>
      <w:r w:rsidRPr="000B4BEB">
        <w:rPr>
          <w:rFonts w:ascii="Times New Roman" w:eastAsia="Times New Roman" w:hAnsi="Times New Roman"/>
          <w:sz w:val="28"/>
          <w:szCs w:val="28"/>
          <w:lang w:eastAsia="ru-RU"/>
        </w:rPr>
        <w:t>о графику, утвержденному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вышедшие из строя газоразрядные лампы, содержащие ртуть - ДРЛ, ДРИ, </w:t>
      </w:r>
      <w:proofErr w:type="spellStart"/>
      <w:r w:rsidRPr="000B4BEB">
        <w:rPr>
          <w:rFonts w:ascii="Times New Roman" w:eastAsia="Times New Roman" w:hAnsi="Times New Roman"/>
          <w:sz w:val="28"/>
          <w:szCs w:val="28"/>
          <w:lang w:eastAsia="ru-RU"/>
        </w:rPr>
        <w:t>ДНаТ</w:t>
      </w:r>
      <w:proofErr w:type="spellEnd"/>
      <w:r w:rsidRPr="000B4BEB">
        <w:rPr>
          <w:rFonts w:ascii="Times New Roman" w:eastAsia="Times New Roman" w:hAnsi="Times New Roman"/>
          <w:sz w:val="28"/>
          <w:szCs w:val="28"/>
          <w:lang w:eastAsia="ru-RU"/>
        </w:rPr>
        <w:t>, люминесцентные хранятся в специально отведенных для этих целей помещениях и вывозятся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вывоз сбитых опор освещения осуществляется владельцем опоры на улицах с интенсивным движение - незамедлительно.</w:t>
      </w:r>
      <w:proofErr w:type="gramEnd"/>
      <w:r w:rsidRPr="000B4BEB">
        <w:rPr>
          <w:rFonts w:ascii="Times New Roman" w:eastAsia="Times New Roman" w:hAnsi="Times New Roman"/>
          <w:sz w:val="28"/>
          <w:szCs w:val="28"/>
          <w:lang w:eastAsia="ru-RU"/>
        </w:rPr>
        <w:t xml:space="preserve"> На остальных территориях, а также демонтируемых опор, в течение суток с момента обнаружения (демонтажа).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5.8.11. Содержание и внешний вид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проектирование оформления и оборудования зданий и сооружений включает в себя: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домовых знаков, защитных сеток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колористическое решение зданий и сооружений проектируется с учетом концепции общего цветового решения застройки улиц и территории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зданиях и сооружениях поселения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 Уклон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принимается не менее 10 промилле в сторону от здания. Ширину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обычно выполняет тротуар с твердым видом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организации стока воды со скатных крыш через водосточные трубы рекомендуется: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 допускать высоты свободного падения воды из выходного отверстия трубы более 200 мм;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предусматривать устройство дренажа в местах стока воды из трубы на газон или иные мягкие виды покрытия;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при входных группах предусматриваются площадки с твердыми видами покрытия, скамьями и возможными приемами озеленения. </w:t>
      </w:r>
      <w:proofErr w:type="gramStart"/>
      <w:r w:rsidRPr="000B4BEB">
        <w:rPr>
          <w:rFonts w:ascii="Times New Roman" w:eastAsia="Times New Roman" w:hAnsi="Times New Roman"/>
          <w:sz w:val="28"/>
          <w:szCs w:val="28"/>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 Правила содержания 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5.9.1. 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обеспечивают выпуск транспортных средств на улицы поселения </w:t>
      </w:r>
      <w:proofErr w:type="gramStart"/>
      <w:r w:rsidRPr="000B4BEB">
        <w:rPr>
          <w:rFonts w:ascii="Times New Roman" w:eastAsia="Times New Roman" w:hAnsi="Times New Roman"/>
          <w:sz w:val="28"/>
          <w:szCs w:val="28"/>
          <w:lang w:eastAsia="ru-RU"/>
        </w:rPr>
        <w:t>исправным</w:t>
      </w:r>
      <w:proofErr w:type="gramEnd"/>
      <w:r w:rsidRPr="000B4BEB">
        <w:rPr>
          <w:rFonts w:ascii="Times New Roman" w:eastAsia="Times New Roman" w:hAnsi="Times New Roman"/>
          <w:sz w:val="28"/>
          <w:szCs w:val="28"/>
          <w:lang w:eastAsia="ru-RU"/>
        </w:rPr>
        <w:t xml:space="preserve"> и чистым.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5.9.2. Мойку транспортных средств разрешается осуществлять только в местах, предназначенных для этих целей (автомойки).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5.9.4. Запрещается хранение и стоянка неисправных транспортных средств и их деталей на придомовых территориях.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0B4BEB">
        <w:rPr>
          <w:rFonts w:ascii="Times New Roman" w:eastAsia="Times New Roman" w:hAnsi="Times New Roman"/>
          <w:sz w:val="28"/>
          <w:szCs w:val="28"/>
          <w:lang w:eastAsia="ru-RU"/>
        </w:rPr>
        <w:t>т.ч</w:t>
      </w:r>
      <w:proofErr w:type="spellEnd"/>
      <w:r w:rsidRPr="000B4BEB">
        <w:rPr>
          <w:rFonts w:ascii="Times New Roman" w:eastAsia="Times New Roman" w:hAnsi="Times New Roman"/>
          <w:sz w:val="28"/>
          <w:szCs w:val="28"/>
          <w:lang w:eastAsia="ru-RU"/>
        </w:rPr>
        <w:t>. частного допускается только в гаражах, на автостоянках или автобазах.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5.9.5. </w:t>
      </w:r>
      <w:proofErr w:type="gramStart"/>
      <w:r w:rsidRPr="000B4BEB">
        <w:rPr>
          <w:rFonts w:ascii="Times New Roman" w:eastAsia="Times New Roman" w:hAnsi="Times New Roman"/>
          <w:sz w:val="28"/>
          <w:szCs w:val="28"/>
          <w:lang w:eastAsia="ru-RU"/>
        </w:rPr>
        <w:t>При наличии в государственных органах, на которые возложены полномочия по безопасности дорожного движения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w:t>
      </w:r>
      <w:proofErr w:type="gramEnd"/>
      <w:r w:rsidRPr="000B4BEB">
        <w:rPr>
          <w:rFonts w:ascii="Times New Roman" w:eastAsia="Times New Roman" w:hAnsi="Times New Roman"/>
          <w:sz w:val="28"/>
          <w:szCs w:val="28"/>
          <w:lang w:eastAsia="ru-RU"/>
        </w:rPr>
        <w:t xml:space="preserve"> мер к восстановлению имущества за счет средств виновного в ДТП.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5.9.6. Брошенный автотранспорт: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Выявление брошенного и разукомплектованного транспорта на территории поселения осуществляют государственные органы, на которые возложены полномочия по безопасности дорожного движения, а также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Транспортное средство, по которому имеется заключение государственного органа, на которые возложены полномочия по безопасности дорожного движения об отсутствии владельца, в пятидневный срок подлежит вывозу на утилизацию, а при необходимости осушки-разборки </w:t>
      </w:r>
      <w:proofErr w:type="gramStart"/>
      <w:r w:rsidRPr="000B4BEB">
        <w:rPr>
          <w:rFonts w:ascii="Times New Roman" w:eastAsia="Times New Roman" w:hAnsi="Times New Roman"/>
          <w:sz w:val="28"/>
          <w:szCs w:val="28"/>
          <w:lang w:eastAsia="ru-RU"/>
        </w:rPr>
        <w:t>неметаллических</w:t>
      </w:r>
      <w:proofErr w:type="gramEnd"/>
      <w:r w:rsidRPr="000B4BEB">
        <w:rPr>
          <w:rFonts w:ascii="Times New Roman" w:eastAsia="Times New Roman" w:hAnsi="Times New Roman"/>
          <w:sz w:val="28"/>
          <w:szCs w:val="28"/>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0B4BEB">
        <w:rPr>
          <w:rFonts w:ascii="Times New Roman" w:eastAsia="Times New Roman" w:hAnsi="Times New Roman"/>
          <w:sz w:val="28"/>
          <w:szCs w:val="28"/>
          <w:lang w:eastAsia="ru-RU"/>
        </w:rPr>
        <w:t xml:space="preserve">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lastRenderedPageBreak/>
        <w:t>Контроль за</w:t>
      </w:r>
      <w:proofErr w:type="gramEnd"/>
      <w:r w:rsidRPr="000B4BEB">
        <w:rPr>
          <w:rFonts w:ascii="Times New Roman" w:eastAsia="Times New Roman" w:hAnsi="Times New Roman"/>
          <w:sz w:val="28"/>
          <w:szCs w:val="28"/>
          <w:lang w:eastAsia="ru-RU"/>
        </w:rPr>
        <w:t xml:space="preserve"> эвакуацией брошенных и разукомплектованных автотранспортных средств осуществляют государственные органы, на которые возложены полномочия по безопасности дорожного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5.10.Правила содержания дорожных знаков,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Автомобильные дороги оборудуются дорожными знаками в соответствии с утвержденной государственными органами, на которые возложены полномочия по безопасности дорожного движения, в установленном порядке дислокацией.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Поверхность знаков должна быть чистой, без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Временно установленные знаки снимаются в течение суток после устранения причин, вызвавших необходимость их установки.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Опасные для движения участки улиц (в том числе проходящие по мостам и путепроводам) оборудуются ограждениями.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Поврежденные элементы ограждений подлежат восстановлению или замене в течение суток после обнаружения дефектов.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Информационные указатели, километровые знаки, парапеты и др. окрашиваются в соответствии с существующими ГОСТами, промыты и очищены от грязи.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Все надписи на указателях должны быть четко различимы.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 Правила оформления поселения и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 Оформление и размещению вывесок, рекламы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5.11.1.1. Установка информационных конструкций (далее - вывесок), а также размещение иных графических элементов осуществляется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5.11.1.2. Организациям, эксплуатирующим световые рекламы и вывески, обеспечивают своевременную замену перегоревших </w:t>
      </w:r>
      <w:proofErr w:type="spellStart"/>
      <w:r w:rsidRPr="000B4BEB">
        <w:rPr>
          <w:rFonts w:ascii="Times New Roman" w:eastAsia="Times New Roman" w:hAnsi="Times New Roman"/>
          <w:sz w:val="28"/>
          <w:szCs w:val="28"/>
          <w:lang w:eastAsia="ru-RU"/>
        </w:rPr>
        <w:t>газосветовых</w:t>
      </w:r>
      <w:proofErr w:type="spellEnd"/>
      <w:r w:rsidRPr="000B4BEB">
        <w:rPr>
          <w:rFonts w:ascii="Times New Roman" w:eastAsia="Times New Roman" w:hAnsi="Times New Roman"/>
          <w:sz w:val="28"/>
          <w:szCs w:val="28"/>
          <w:lang w:eastAsia="ru-RU"/>
        </w:rPr>
        <w:t xml:space="preserve"> трубок и электроламп. В случае неисправности отдельных знаков рекламы или вывески выключают полностью.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w:t>
      </w:r>
      <w:r w:rsidRPr="000B4BEB">
        <w:rPr>
          <w:rFonts w:ascii="Times New Roman" w:eastAsia="Times New Roman" w:hAnsi="Times New Roman"/>
          <w:sz w:val="28"/>
          <w:szCs w:val="28"/>
          <w:lang w:eastAsia="ru-RU"/>
        </w:rPr>
        <w:lastRenderedPageBreak/>
        <w:t>комплексов разрабатываются собственные архитектурно-художественные концепции, определяющие размещение и конструкцию вывесок.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5.11.1.7. Размещение и эксплуатация рекламных конструкций осуществляется в порядке, установленном решением Совета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5.11.1.9. Крупноформатные рекламные конструкции (</w:t>
      </w:r>
      <w:proofErr w:type="spellStart"/>
      <w:r w:rsidRPr="000B4BEB">
        <w:rPr>
          <w:rFonts w:ascii="Times New Roman" w:eastAsia="Times New Roman" w:hAnsi="Times New Roman"/>
          <w:sz w:val="28"/>
          <w:szCs w:val="28"/>
          <w:lang w:eastAsia="ru-RU"/>
        </w:rPr>
        <w:t>билборды</w:t>
      </w:r>
      <w:proofErr w:type="spellEnd"/>
      <w:r w:rsidRPr="000B4BEB">
        <w:rPr>
          <w:rFonts w:ascii="Times New Roman" w:eastAsia="Times New Roman" w:hAnsi="Times New Roman"/>
          <w:sz w:val="28"/>
          <w:szCs w:val="28"/>
          <w:lang w:eastAsia="ru-RU"/>
        </w:rPr>
        <w:t xml:space="preserve">, </w:t>
      </w:r>
      <w:proofErr w:type="spellStart"/>
      <w:r w:rsidRPr="000B4BEB">
        <w:rPr>
          <w:rFonts w:ascii="Times New Roman" w:eastAsia="Times New Roman" w:hAnsi="Times New Roman"/>
          <w:sz w:val="28"/>
          <w:szCs w:val="28"/>
          <w:lang w:eastAsia="ru-RU"/>
        </w:rPr>
        <w:t>суперсайты</w:t>
      </w:r>
      <w:proofErr w:type="spellEnd"/>
      <w:r w:rsidRPr="000B4BEB">
        <w:rPr>
          <w:rFonts w:ascii="Times New Roman" w:eastAsia="Times New Roman" w:hAnsi="Times New Roman"/>
          <w:sz w:val="28"/>
          <w:szCs w:val="28"/>
          <w:lang w:eastAsia="ru-RU"/>
        </w:rPr>
        <w:t xml:space="preserve"> и прочие) не рекомендуется располагать ближе 100 метров от жилых, общественных и офисных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 Рекомендации по организации навигации.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5.11.2.1. Навигация размещается в удобных местах, не вызывая визуальный шум и не перекрывая архитектурные элементы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5.11.3. Организация уличного искусства (стрит-арт, граффити, </w:t>
      </w:r>
      <w:proofErr w:type="spellStart"/>
      <w:r w:rsidRPr="000B4BEB">
        <w:rPr>
          <w:rFonts w:ascii="Times New Roman" w:eastAsia="Times New Roman" w:hAnsi="Times New Roman"/>
          <w:sz w:val="28"/>
          <w:szCs w:val="28"/>
          <w:lang w:eastAsia="ru-RU"/>
        </w:rPr>
        <w:t>мурали</w:t>
      </w:r>
      <w:proofErr w:type="spellEnd"/>
      <w:r w:rsidRPr="000B4BEB">
        <w:rPr>
          <w:rFonts w:ascii="Times New Roman" w:eastAsia="Times New Roman" w:hAnsi="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5.11.4.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и содержание праздничного оформления осуществляется: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праздничного оформления фасадов и витрин - балансодержателями и арендаторами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праздничного оформления центральных улиц - администрацией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5.11.5. Рекламные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рекламных конструкций на территории поселения производится в соответствии с постановлением</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 xml:space="preserve">Госстандарта Российской Федерации от 22 апреля 2003 года № 124-ст ГОСТ </w:t>
      </w:r>
      <w:proofErr w:type="gramStart"/>
      <w:r w:rsidRPr="000B4BEB">
        <w:rPr>
          <w:rFonts w:ascii="Times New Roman" w:eastAsia="Times New Roman" w:hAnsi="Times New Roman"/>
          <w:sz w:val="28"/>
          <w:szCs w:val="28"/>
          <w:lang w:eastAsia="ru-RU"/>
        </w:rPr>
        <w:t>Р</w:t>
      </w:r>
      <w:proofErr w:type="gramEnd"/>
      <w:r w:rsidRPr="000B4BEB">
        <w:rPr>
          <w:rFonts w:ascii="Times New Roman" w:eastAsia="Times New Roman" w:hAnsi="Times New Roman"/>
          <w:sz w:val="28"/>
          <w:szCs w:val="28"/>
          <w:lang w:eastAsia="ru-RU"/>
        </w:rPr>
        <w:t xml:space="preserve"> 52044-2003 «Наружная реклама на автомобильных дорогах и территориях городских и сельских </w:t>
      </w:r>
      <w:r w:rsidRPr="000B4BEB">
        <w:rPr>
          <w:rFonts w:ascii="Times New Roman" w:eastAsia="Times New Roman" w:hAnsi="Times New Roman"/>
          <w:sz w:val="28"/>
          <w:szCs w:val="28"/>
          <w:lang w:eastAsia="ru-RU"/>
        </w:rPr>
        <w:lastRenderedPageBreak/>
        <w:t xml:space="preserve">поселений. Общие технические требования к средствам наружной рекламы. Правила размещения».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территории поселения установка и эксплуатация рекламных конструкций без разрешения запрещена. Разрешение на установку рекламных конструкций выдается администрацией муниципального образования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Pr="000B4BEB">
        <w:rPr>
          <w:rFonts w:ascii="Times New Roman" w:eastAsia="Times New Roman" w:hAnsi="Times New Roman"/>
          <w:sz w:val="28"/>
          <w:szCs w:val="28"/>
          <w:lang w:eastAsia="ru-RU"/>
        </w:rPr>
        <w:t>штендеры</w:t>
      </w:r>
      <w:proofErr w:type="spellEnd"/>
      <w:r w:rsidRPr="000B4BEB">
        <w:rPr>
          <w:rFonts w:ascii="Times New Roman" w:eastAsia="Times New Roman" w:hAnsi="Times New Roman"/>
          <w:sz w:val="28"/>
          <w:szCs w:val="28"/>
          <w:lang w:eastAsia="ru-RU"/>
        </w:rPr>
        <w:t>), содержащие рекламную и иную информацию или указывающие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Максимальная площадь всех вывесок на одном здании, строении, сооружении не может превышать: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10% от общей площади фасада здания, строения, сооружения, в случае если площадь такого фасада менее 50 кв.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0B4BEB">
        <w:rPr>
          <w:rFonts w:ascii="Times New Roman" w:eastAsia="Times New Roman" w:hAnsi="Times New Roman"/>
          <w:sz w:val="28"/>
          <w:szCs w:val="28"/>
          <w:lang w:eastAsia="ru-RU"/>
        </w:rPr>
        <w:t>кв</w:t>
      </w:r>
      <w:proofErr w:type="gramStart"/>
      <w:r w:rsidRPr="000B4BEB">
        <w:rPr>
          <w:rFonts w:ascii="Times New Roman" w:eastAsia="Times New Roman" w:hAnsi="Times New Roman"/>
          <w:sz w:val="28"/>
          <w:szCs w:val="28"/>
          <w:lang w:eastAsia="ru-RU"/>
        </w:rPr>
        <w:t>.м</w:t>
      </w:r>
      <w:proofErr w:type="spellEnd"/>
      <w:proofErr w:type="gram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0B4BEB">
        <w:rPr>
          <w:rFonts w:ascii="Times New Roman" w:eastAsia="Times New Roman" w:hAnsi="Times New Roman"/>
          <w:sz w:val="28"/>
          <w:szCs w:val="28"/>
          <w:lang w:eastAsia="ru-RU"/>
        </w:rPr>
        <w:t>кв.м</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эксплуатируются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Рекламные конструкции содержатся в надлежащем состоянии.</w:t>
      </w:r>
      <w:r w:rsidR="0085100B">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Надлежащее состояние рекламных конструкций подразумевает: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целостность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недопущение факта отсутствия рекламной информации на рекламной конструкции;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механических повреждений;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порывов рекламных полотен;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наличие покрашенного каркаса;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отсутствие ржавчины, коррозии и грязи на всех частях и элементах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Владелец рекламной конструкции обеспечивает мытье и очистку от загрязнений принадлежащих ему рекламных конструкций по мере необходимости, но не реже: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0B4BEB">
        <w:rPr>
          <w:rFonts w:ascii="Times New Roman" w:eastAsia="Times New Roman" w:hAnsi="Times New Roman"/>
          <w:sz w:val="28"/>
          <w:szCs w:val="28"/>
          <w:lang w:eastAsia="ru-RU"/>
        </w:rPr>
        <w:t>пиллары</w:t>
      </w:r>
      <w:proofErr w:type="spellEnd"/>
      <w:r w:rsidRPr="000B4BEB">
        <w:rPr>
          <w:rFonts w:ascii="Times New Roman" w:eastAsia="Times New Roman" w:hAnsi="Times New Roman"/>
          <w:sz w:val="28"/>
          <w:szCs w:val="28"/>
          <w:lang w:eastAsia="ru-RU"/>
        </w:rPr>
        <w:t>, пилоны);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месяц - конструкции среднего формата (сити-</w:t>
      </w:r>
      <w:proofErr w:type="spellStart"/>
      <w:r w:rsidRPr="000B4BEB">
        <w:rPr>
          <w:rFonts w:ascii="Times New Roman" w:eastAsia="Times New Roman" w:hAnsi="Times New Roman"/>
          <w:sz w:val="28"/>
          <w:szCs w:val="28"/>
          <w:lang w:eastAsia="ru-RU"/>
        </w:rPr>
        <w:t>борды</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одного раза в квартал - для прочих рекламных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 необходимости приведения рекламных конструкций в надлежащий вид владельцы рекламных конструкций выполняют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5.12.1. </w:t>
      </w:r>
      <w:proofErr w:type="gramStart"/>
      <w:r w:rsidRPr="000B4BEB">
        <w:rPr>
          <w:rFonts w:ascii="Times New Roman" w:eastAsia="Times New Roman" w:hAnsi="Times New Roman"/>
          <w:sz w:val="28"/>
          <w:szCs w:val="28"/>
          <w:lang w:eastAsia="ru-RU"/>
        </w:rPr>
        <w:t>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w:t>
      </w:r>
      <w:proofErr w:type="gramEnd"/>
      <w:r w:rsidRPr="000B4BEB">
        <w:rPr>
          <w:rFonts w:ascii="Times New Roman" w:eastAsia="Times New Roman" w:hAnsi="Times New Roman"/>
          <w:sz w:val="28"/>
          <w:szCs w:val="28"/>
          <w:lang w:eastAsia="ru-RU"/>
        </w:rPr>
        <w:t xml:space="preserve"> т.п. допускается лишь в установленном законодательством порядке. При этом соблюдается целевое назначение земельного участка.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5.12.2.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5.12.3. Размещение на территории средств передвижной мелкорозничной торговли (СПМТ) осуществляется в местах, утверждаемых администрацией муниципального образования Новопокровский район по предложениям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5.12.4.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5.12.5. Окраска МАФ, СПМТ и всех видов элементов благоустройства производится владельцами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5.12.6. 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несут балансодержатели таксофонов.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5.12.7. Собственники МАФ и СПМТ организуют сбор и вывоз отходов, образующихся в результате деятельности, в соответствии с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 Требования к отделке фасадов зданий, строений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5.13.1. Цветовое решение в отделке фасадов зданий, строений и сооружений производится в соответствии с каталогом цветов по RAL CLASSIC и с учетом качества кровельных материалов.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5.13.2.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5.13.3. Запрещается перекрывание частей фасада здания </w:t>
      </w:r>
      <w:proofErr w:type="spellStart"/>
      <w:r w:rsidRPr="000B4BEB">
        <w:rPr>
          <w:rFonts w:ascii="Times New Roman" w:eastAsia="Times New Roman" w:hAnsi="Times New Roman"/>
          <w:sz w:val="28"/>
          <w:szCs w:val="28"/>
          <w:lang w:eastAsia="ru-RU"/>
        </w:rPr>
        <w:t>фальшфасадами</w:t>
      </w:r>
      <w:proofErr w:type="spellEnd"/>
      <w:r w:rsidRPr="000B4BEB">
        <w:rPr>
          <w:rFonts w:ascii="Times New Roman" w:eastAsia="Times New Roman" w:hAnsi="Times New Roman"/>
          <w:sz w:val="28"/>
          <w:szCs w:val="28"/>
          <w:lang w:eastAsia="ru-RU"/>
        </w:rPr>
        <w:t xml:space="preserve"> и декоративными панелями, уменьшение площади оконных и дверных проемов. Указанные проемы могут быть применены для здания в целом, а не частично.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5.13.4. Запрещается закрывать </w:t>
      </w:r>
      <w:proofErr w:type="spellStart"/>
      <w:r w:rsidRPr="000B4BEB">
        <w:rPr>
          <w:rFonts w:ascii="Times New Roman" w:eastAsia="Times New Roman" w:hAnsi="Times New Roman"/>
          <w:sz w:val="28"/>
          <w:szCs w:val="28"/>
          <w:lang w:eastAsia="ru-RU"/>
        </w:rPr>
        <w:t>банерами</w:t>
      </w:r>
      <w:proofErr w:type="spellEnd"/>
      <w:r w:rsidRPr="000B4BEB">
        <w:rPr>
          <w:rFonts w:ascii="Times New Roman" w:eastAsia="Times New Roman" w:hAnsi="Times New Roman"/>
          <w:sz w:val="28"/>
          <w:szCs w:val="28"/>
          <w:lang w:eastAsia="ru-RU"/>
        </w:rPr>
        <w:t xml:space="preserve"> и оклеивать поверхность оконных и дверных проемов с целью размещения рекламы, информации (изображения, текст).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5.13.5.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5.13.6. На вывесках запрещается размещение рекламной контактной информации.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5.13.7. Вывески не должны быть напечатаны на баннерной ткани.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5.13.8. Запрещается размещение на тротуарах, пешеходных дорожках, парковках автотранспорта и иных территориях общего пользования, а также </w:t>
      </w:r>
      <w:r w:rsidRPr="000B4BEB">
        <w:rPr>
          <w:rFonts w:ascii="Times New Roman" w:eastAsia="Times New Roman" w:hAnsi="Times New Roman"/>
          <w:sz w:val="28"/>
          <w:szCs w:val="28"/>
          <w:lang w:eastAsia="ru-RU"/>
        </w:rPr>
        <w:lastRenderedPageBreak/>
        <w:t>на конструктивных элементах входных групп выносных конструкций, содержащих рекламную информацию или указывающих на местонахождение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5.13.9. Запрещается размещение рекламных конструкций, баннеров на фасадах жилых домов.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5.13.10. Не допускается размещение надписей на тротуарах.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5.13.11. Фасад, вывеска, стекла витрин и прилегающий к зданию тротуар должны быть ухожены.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5.13.13. Запрещается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5.13.14. Установка маркизов допускается в пределах дверных, оконных и витринных проёмов.</w:t>
      </w:r>
    </w:p>
    <w:p w:rsidR="00EC0F05" w:rsidRDefault="00EC0F05" w:rsidP="00326A37">
      <w:pPr>
        <w:spacing w:after="0" w:line="240" w:lineRule="auto"/>
        <w:ind w:firstLine="567"/>
        <w:jc w:val="both"/>
        <w:rPr>
          <w:rFonts w:ascii="Times New Roman" w:eastAsia="Times New Roman" w:hAnsi="Times New Roman"/>
          <w:sz w:val="28"/>
          <w:szCs w:val="28"/>
          <w:lang w:eastAsia="ru-RU"/>
        </w:rPr>
      </w:pPr>
    </w:p>
    <w:p w:rsid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 Требования по содержанию зданий, сооружений, к внешнему виду фасадов зданий, сооружений, ограждений соответствующих зданий и сооружений </w:t>
      </w:r>
    </w:p>
    <w:p w:rsidR="00EC0F05" w:rsidRPr="000B4BEB" w:rsidRDefault="00EC0F05"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5.14.1. Содержание зданий, сооружений осуществляют их владельцы за счет собственных средств либо обслуживающие организации.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Владельцы ИЖД, если иное не предусмотрено законом или договором, обязаны обеспечивать надлежащее состояние зданий и сооружений в границах принадлежащего им земельного участка, своевременно производить их текущий и капитальный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автомобильных стоянок, промышленных сооружений осуществляется в соответствии с требованиями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ab/>
        <w:t>5.14.2. Содержание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5.14.2.1. Общие требования к внешнему виду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основным условием для фасадов зданий, сооружений является стилевое единство архитектурно-художественного образа, материалов и цветового решения, размещение локальных участков фасада, деталей, элементов и дополнительного оборудования в соответствии с комплексным решением здания, сооружения, разработанным (согласованным) автором </w:t>
      </w:r>
      <w:proofErr w:type="gramStart"/>
      <w:r w:rsidRPr="000B4BEB">
        <w:rPr>
          <w:rFonts w:ascii="Times New Roman" w:eastAsia="Times New Roman" w:hAnsi="Times New Roman"/>
          <w:sz w:val="28"/>
          <w:szCs w:val="28"/>
          <w:lang w:eastAsia="ru-RU"/>
        </w:rPr>
        <w:t>архитектурного проекта</w:t>
      </w:r>
      <w:proofErr w:type="gramEnd"/>
      <w:r w:rsidRPr="000B4BEB">
        <w:rPr>
          <w:rFonts w:ascii="Times New Roman" w:eastAsia="Times New Roman" w:hAnsi="Times New Roman"/>
          <w:sz w:val="28"/>
          <w:szCs w:val="28"/>
          <w:lang w:eastAsia="ru-RU"/>
        </w:rPr>
        <w:t xml:space="preserve"> здания и сооружения или рекомендованным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изменения фасадов зданий, сооружений или отдельных их элементов допускаются в порядке, установленном муниципальными правовыми актами;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цветовая гамма фасада здания определяется согласно колерному паспорту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Содержание фасадов зданий, сооружений включает: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эркеров и отдельных ступеней, ограждений спусков и лестниц, окон, витрин, декоративных деталей и иных конструктивных элементов, и их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обеспечение наличия и содержания в исправном состоянии водостоков, водосточных труб и сливов;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герметизацию, заделку и расшивку швов, трещин и выбоин;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восстановление, ремонт и своевременную очистку входных групп,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приямков цокольных окон и входов в подвалы;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поддержание в исправном состоянии размещенного на фасаде электроосвещения и включение его с наступлением темноты;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очистку и промывку поверхностей фасадов, в том числе элементов фасадов, в зависимости от их состояния и условий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мытье окон и витрин, знаков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очистку от надписей, рисунков, объявлений, плакатов и иной информационно-печатной продукции, а также нанесенных без согласия владельцев зданий, сооружений граффити.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архитектурным проектом.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5.14.2.2. Владельцы зданий, сооружений, встроенно-пристроенных нежилых помещений и обслуживающие организации обязаны: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не реже одного раза в год проверять состояние фасада и его элементов;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не реже одного раза в год проверять прочность креплений элементов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по мере необходимости очищать и (или) промывать фасады;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проводить текущий ремонт, в том числе окраску фасада, с периодичностью в пределах 5 - 6 лет с учетом фактического состояния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5) производить текущий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с учетом их фактического состояния (конструктивные элементы и отделка фасадов подлежат восстановлению по мере их нормального износа или при возникновении </w:t>
      </w:r>
      <w:r w:rsidRPr="000B4BEB">
        <w:rPr>
          <w:rFonts w:ascii="Times New Roman" w:eastAsia="Times New Roman" w:hAnsi="Times New Roman"/>
          <w:sz w:val="28"/>
          <w:szCs w:val="28"/>
          <w:lang w:eastAsia="ru-RU"/>
        </w:rPr>
        <w:lastRenderedPageBreak/>
        <w:t>обстоятельств их внезапного повреждения (аварии, стихийные бедствия, пожар и т.д</w:t>
      </w:r>
      <w:proofErr w:type="gramEnd"/>
      <w:r w:rsidRPr="000B4BEB">
        <w:rPr>
          <w:rFonts w:ascii="Times New Roman" w:eastAsia="Times New Roman" w:hAnsi="Times New Roman"/>
          <w:sz w:val="28"/>
          <w:szCs w:val="28"/>
          <w:lang w:eastAsia="ru-RU"/>
        </w:rPr>
        <w:t>.) в течение двух месяцев со дня прекращения действия данных обстоятельств);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проводить капитальный ремонт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демонтировать знаки зданий и сооружений в случае, если такие знаки не эксплуатируются;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9) поддерживать в исправном состоянии элементы подсветки и освещения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5.14.2.3. Требования к эксплуатации фасадов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фасадов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 повреждение (разрушение,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нарушение герметизации межпанельных стыков;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повреждение (отслоение, загрязнение) штукатурки, облицовки, окрасочного слоя цокольной части фасадов, зданий или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5)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6) разрушение (отсутствие, ослабление, загрязнение) ограждений балконов, лоджий, парапетов, карнизов, поясков, кронштейнов и т.п.;</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отделка и окрашивание фасада и его элементов материалами, отличающимися по цвету от установленного для данного здания, сооружения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разработанному (согласованному) автором проекта здания или рекомендованному к утверждению отделом архитектуры МО Новопокровский район;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характеру и цветовому решению других входов на фасаде;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12) изменение расположения дверного блока в проеме по отношению к плоскости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13)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изменения конструкций балконов, лоджий, использование балконов, эркеров и лоджий не по назначению;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 размещение элементов кондиционеров (систем кондиционирования и вентиляции)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16) размещение элементов кондиционеров, вентиляции на фасадах МКД, выходящих на автомобильные дороги;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17) развешивание и расклейка афиш, объявлений, плакатов и другой информационно-печатной продукции на фасадах, окнах, остекленных дверях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18) нанесение граффити на фасады зданий, сооружений без получения согласия их владельцев;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19) крепление к панелям наружных стен троллейбусных и других оттяжек;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20) самовольная установка козырьков, эркеров, тамбуров, объемных пристроек;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21) запрещается закрывать плоскость фасада полотном, сеткой, баннерной тканью путем непосредственного крепления к фасаду и его элементам.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5.14.2.4. При обнаружении признаков повреждения несущих конструкций балконов, лоджий, козырьков и эркеров владельцы зданий обязаны принять срочные меры по обеспечению безопасности людей и предупреждению дальнейшего развития деформаций.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5.14.2.5. При устройстве и изменении элементов фасада или их цветового решения учитывается: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историко-культурная ценность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соответствие комплексному решению и архитектурному облику;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3) надежность, безопасность элементов и конструкций.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окраске фасадов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отделка цоколя зданий и сооружений должна быть выполнена единым отделочным материалом, иметь единое цветовое решение и фактуру;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поверхности площадей фасадов зданий, сооружений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между собой архитектурную стилистику;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работы по окраске фасадов зданий и сооружений производятся в соответствии с колерным паспортом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запрещается окраска фасадов до восстановления разрушенных или поврежденных поверхностей и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Приемка фасадов после ремонта, переоборудования и окраски производится уполномоченным органом в области градостроительства.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своему назначению дополнительное оборудование фасадов зданий, сооружений подразделяется на три группы: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оборудование (таксофоны, почтовые ящики, банкоматы, часы, флагштоки, </w:t>
      </w:r>
      <w:proofErr w:type="spellStart"/>
      <w:r w:rsidRPr="000B4BEB">
        <w:rPr>
          <w:rFonts w:ascii="Times New Roman" w:eastAsia="Times New Roman" w:hAnsi="Times New Roman"/>
          <w:sz w:val="28"/>
          <w:szCs w:val="28"/>
          <w:lang w:eastAsia="ru-RU"/>
        </w:rPr>
        <w:t>флагодержатели</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техническое оборудование (элементы систем кондиционирования и вентиляции, кабельные линии, </w:t>
      </w:r>
      <w:proofErr w:type="spellStart"/>
      <w:r w:rsidRPr="000B4BEB">
        <w:rPr>
          <w:rFonts w:ascii="Times New Roman" w:eastAsia="Times New Roman" w:hAnsi="Times New Roman"/>
          <w:sz w:val="28"/>
          <w:szCs w:val="28"/>
          <w:lang w:eastAsia="ru-RU"/>
        </w:rPr>
        <w:t>пристенные</w:t>
      </w:r>
      <w:proofErr w:type="spellEnd"/>
      <w:r w:rsidRPr="000B4BEB">
        <w:rPr>
          <w:rFonts w:ascii="Times New Roman" w:eastAsia="Times New Roman" w:hAnsi="Times New Roman"/>
          <w:sz w:val="28"/>
          <w:szCs w:val="28"/>
          <w:lang w:eastAsia="ru-RU"/>
        </w:rPr>
        <w:t xml:space="preserve"> электрощиты, радиорелейные станции, приемо-передающее радиооборудование, электрические розетки, антенно-фидерные устройства, антенны спутникового и эфирного телевидения, видеокамеры наружного наблюдения и т.п.).</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5.14.2.6. Размещение технического оборудования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силуэтных завершениях зданий и сооружений (башнях, куполах), на парапетах, ограждениях кровли, вентиляционных трубах;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угловой части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на ограждениях балконов, лоджий.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Требования к размещению дополнительного оборудования фасадов: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состав и места размещения дополнительного оборудования должны быть увязаны с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комплексным оборудованием и оформлением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размещение дополнительного оборудования должно производиться без ущерба для внешнего архитектурного облика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w:t>
      </w:r>
      <w:r w:rsidRPr="000B4BEB">
        <w:rPr>
          <w:rFonts w:ascii="Times New Roman" w:eastAsia="Times New Roman" w:hAnsi="Times New Roman"/>
          <w:sz w:val="28"/>
          <w:szCs w:val="28"/>
          <w:lang w:eastAsia="ru-RU"/>
        </w:rPr>
        <w:lastRenderedPageBreak/>
        <w:t>устройстве и технологичности крепежа, использовании стандартных конструкций крепления;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 размещении дополнительного оборудования необходимо обеспечивать безопасность для людей, удобство эксплуатации и обслуживания; не допускаются ухудшение условий проживания, создание помех для движения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размещение </w:t>
      </w:r>
      <w:proofErr w:type="gramStart"/>
      <w:r w:rsidRPr="000B4BEB">
        <w:rPr>
          <w:rFonts w:ascii="Times New Roman" w:eastAsia="Times New Roman" w:hAnsi="Times New Roman"/>
          <w:sz w:val="28"/>
          <w:szCs w:val="28"/>
          <w:lang w:eastAsia="ru-RU"/>
        </w:rPr>
        <w:t>элементов систем технического обеспечения внутренней эксплуатации зданий</w:t>
      </w:r>
      <w:proofErr w:type="gramEnd"/>
      <w:r w:rsidRPr="000B4BEB">
        <w:rPr>
          <w:rFonts w:ascii="Times New Roman" w:eastAsia="Times New Roman" w:hAnsi="Times New Roman"/>
          <w:sz w:val="28"/>
          <w:szCs w:val="28"/>
          <w:lang w:eastAsia="ru-RU"/>
        </w:rPr>
        <w:t xml:space="preserve"> допускается на поверхности главного фасада при условии минимального выхода технических устройств на поверхность фасада или их компактном встроенном расположении;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выбор места для размещения оборудования определяется сетевой системой размещения оборудования в границах района, квартала, улицы, унификацией мест размещения, визуальной и физической доступностью, удобством использования,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размещением другого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фасадах, каменных оградах при ширине тротуара на прилегающем к фасаду участке не менее 1,5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не допускается размещение таксофонов и почтовых ящиков на фасадах зданий и сооружений, представляющих особую историко-культурную ценность, в местах, препятствующих движению пешеходов и транспорта, в непосредственной близости от окон жилых помещений (для таксофонов), на порталах, колоннах и других элементах и участках фасада с ценными элементами отделки и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8) часы размещаются на участках фасада со значительной зоной видимости: </w:t>
      </w:r>
      <w:proofErr w:type="spellStart"/>
      <w:r w:rsidRPr="000B4BEB">
        <w:rPr>
          <w:rFonts w:ascii="Times New Roman" w:eastAsia="Times New Roman" w:hAnsi="Times New Roman"/>
          <w:sz w:val="28"/>
          <w:szCs w:val="28"/>
          <w:lang w:eastAsia="ru-RU"/>
        </w:rPr>
        <w:t>консольно</w:t>
      </w:r>
      <w:proofErr w:type="spellEnd"/>
      <w:r w:rsidRPr="000B4BEB">
        <w:rPr>
          <w:rFonts w:ascii="Times New Roman" w:eastAsia="Times New Roman" w:hAnsi="Times New Roman"/>
          <w:sz w:val="28"/>
          <w:szCs w:val="28"/>
          <w:lang w:eastAsia="ru-RU"/>
        </w:rPr>
        <w:t xml:space="preserve"> на уровне первого и второго этажей на угловых участках фасада в пределах «треугольника видимости» у границы сопряжения соседних фасадов на расстоянии не менее 5,0 м от других консольных объектов на фасаде и выступающих элементов фасада (эркеров, балконов); над входом или рядом </w:t>
      </w:r>
      <w:proofErr w:type="gramStart"/>
      <w:r w:rsidRPr="000B4BEB">
        <w:rPr>
          <w:rFonts w:ascii="Times New Roman" w:eastAsia="Times New Roman" w:hAnsi="Times New Roman"/>
          <w:sz w:val="28"/>
          <w:szCs w:val="28"/>
          <w:lang w:eastAsia="ru-RU"/>
        </w:rPr>
        <w:t>со</w:t>
      </w:r>
      <w:proofErr w:type="gramEnd"/>
      <w:r w:rsidRPr="000B4BEB">
        <w:rPr>
          <w:rFonts w:ascii="Times New Roman" w:eastAsia="Times New Roman" w:hAnsi="Times New Roman"/>
          <w:sz w:val="28"/>
          <w:szCs w:val="28"/>
          <w:lang w:eastAsia="ru-RU"/>
        </w:rPr>
        <w:t xml:space="preserve"> входом в здание, сооружение, в соответствии с осями простенков, вертикальной координацией размещения консольных объектов на фасаде, на участках фасада, нуждающихся в композиционном завершении;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9) допускаются следующие виды размещения банкоматов на фасадах: встроенный в объеме витрины, при условии сохранения единой плоскости и общего характера витринного заполнения; встроенный в нише или дверном проеме, если он не используется в качестве входа, с сохранением общего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габаритов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10) размещение элементов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w:t>
      </w:r>
      <w:r w:rsidRPr="000B4BEB">
        <w:rPr>
          <w:rFonts w:ascii="Times New Roman" w:eastAsia="Times New Roman" w:hAnsi="Times New Roman"/>
          <w:sz w:val="28"/>
          <w:szCs w:val="28"/>
          <w:lang w:eastAsia="ru-RU"/>
        </w:rPr>
        <w:lastRenderedPageBreak/>
        <w:t>с использованием маскирующих ограждений (решеток, жалюзи), внутри балконов и лоджий на дворовых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11) размещение антенно-фидерных устройств, антенн спутникового и эфирного телевидения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w:t>
      </w:r>
      <w:proofErr w:type="gramEnd"/>
      <w:r w:rsidRPr="000B4BEB">
        <w:rPr>
          <w:rFonts w:ascii="Times New Roman" w:eastAsia="Times New Roman" w:hAnsi="Times New Roman"/>
          <w:sz w:val="28"/>
          <w:szCs w:val="28"/>
          <w:lang w:eastAsia="ru-RU"/>
        </w:rPr>
        <w:t xml:space="preserve">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12) элементы систем кондиционирования и вентиляции, антенны спутникового и эфирного телевидения, антенно-фидерные устройства должны размещаться упорядоченно, с привязкой к </w:t>
      </w:r>
      <w:proofErr w:type="gramStart"/>
      <w:r w:rsidRPr="000B4BEB">
        <w:rPr>
          <w:rFonts w:ascii="Times New Roman" w:eastAsia="Times New Roman" w:hAnsi="Times New Roman"/>
          <w:sz w:val="28"/>
          <w:szCs w:val="28"/>
          <w:lang w:eastAsia="ru-RU"/>
        </w:rPr>
        <w:t>архитектурному решению</w:t>
      </w:r>
      <w:proofErr w:type="gramEnd"/>
      <w:r w:rsidRPr="000B4BEB">
        <w:rPr>
          <w:rFonts w:ascii="Times New Roman" w:eastAsia="Times New Roman" w:hAnsi="Times New Roman"/>
          <w:sz w:val="28"/>
          <w:szCs w:val="28"/>
          <w:lang w:eastAsia="ru-RU"/>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 Запрещается размещение элементов систем кондиционирования и вентиляции, антенн спутникового и эфирного телевидения, антенно-фидерных устройств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14) запрещается размещение видеокамер наружного наблюдения на колоннах, фронтонах, карнизах, пилястрах, порталах, козырьках, цоколях балконов.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эксплуатации дополнительного оборудования: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 процессе эксплуатации должно быть обеспечено поддержание дополнительного оборудования в надлежащем состоянии, проведение текущего ремонта и технического ухода, очистки;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конструкции крепления, оставшиеся от демонтированного дополнительного оборудования, также подлежат демонтажу, поверхность фасада при необходимости подвергается ремонту.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15.14.3 Знаки зданий, сооружений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5.14.3.1 Владельцы зданий и сооружений, если иное не предусмотрено законом или договором, обязаны оборудовать здания и сооружения аншлагами в соответствии с требованиями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 Аншлаги изготавливаются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Конструктивное решение аншлагов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эксплуатации аншлагов владельцы зданий и сооружений должны обеспечить контроль наличия, технического состояния, своевременной замены аншлагов в случае изменения, поддержание внешнего вида аншлагов в надлежащем состоянии и их периодическую очистку, снятие и сохранение аншлагов в период проведения ремонтных работ на фасадах зданий и сооружений, регулирование условий видимости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входных группах (входах) МКД должны быть указаны номера подъездов и квартир в соответствии с частью 12 настоящей статьи.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Требования к размещению аншлагов: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унификация мест размещения, соблюдение единых правил размещения;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хорошая видимость с учетом условий пешеходного и транспортного движения, дистанций восприятия, архитектуры зданий, сооружений, освещенности,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аншлагов должно отвечать следующим требованиям: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высота от поверхности земли - 2,5 - 3,5 метров (в районах современной застройки - до 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на участке фасада здания, сооружения, свободном от выступающих архитектурных деталей;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привязка к вертикальной оси простенка, архитектурным членениям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единая вертикальная отметка размещения знаков на соседних фасадах;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отсутствие внешних заслоняющих объектов (деревьев, построек);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читабельность на расстоянии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Аншлаги должны быть размещены: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на главном фасаде - в простенке с правой стороны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на дворовом фасаде здания, сооружения - в простенке со стороны внутриквартального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на улицах с односторонним движением транспорта - на стороне фасада здания, сооружения, ближней по направлению движения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 арки или главного входа - с правой стороны или над проемом;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при длине фасада более 100 м - на его противоположных сторонах;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 на ограждениях зданий и сооружений - справа от главного входа, въезда;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у перекрестка улиц - в простенке на угловом участке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Указатели номеров подъездов и квартир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Аншлаги должны содержаться в чистоте и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размещение рядом с аншлагами выступающих вывесок, консолей, рекламных конструкций, а также объектов, затрудняющих его визуальное восприятие;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произвольное перемещение аншлагов с установленного места.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5.14.3.2.Владельцы зданий и сооружений, в которых находятся или осуществляют деятельность организации или индивидуальный предприниматель, если иное не предусмотрено законом или договором, обязаны оборудовать здания и сооружения вывесками, соответствующими требованиям настоящих Правил, и поддерживать их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может содержать коммерческое обозначение организации, индивидуального предпринимателя.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Вывеска должна размещаться непосредственно рядом с входом в здание, сооружение и указывать на него.</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Для организаций, индивидуальных предпринимателей, размещающихся на первых и в цокольных этажах, вывеска должна размещаться в пределах участка фасада здания, сооружения, используемого данной организацией, индивидуальным предпринимателем. Такой участок фасада здания, сооружения определяется по горизонтальной линии строительных перекрытий занимаемого организацией, индивидуальным предпринимателем помещения и по вертикальным линиям, разделяющим смежные помещения, находящиеся на этом же этаже и занимаемого организацией, индивидуальным предпринимателем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Основные принципы размещения вывесок: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единый порядок формы, размера, материала и расположения вывесок в соотношении с основными композиционными осями фасадов зданий, сооружений и всего уличного пространства в целом;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вывеска не должна нарушать стилистические архитектурно-декоративные особенности и достоинства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вывеска не должна закрывать декоративно-художественные достоинства и архитектурные стилистические особенности фасада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 Входные группы (входы).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5.14.4.1. Вид и расположение входных групп (входов) определяются </w:t>
      </w:r>
      <w:proofErr w:type="gramStart"/>
      <w:r w:rsidRPr="000B4BEB">
        <w:rPr>
          <w:rFonts w:ascii="Times New Roman" w:eastAsia="Times New Roman" w:hAnsi="Times New Roman"/>
          <w:sz w:val="28"/>
          <w:szCs w:val="28"/>
          <w:lang w:eastAsia="ru-RU"/>
        </w:rPr>
        <w:t>архитектурным решением</w:t>
      </w:r>
      <w:proofErr w:type="gramEnd"/>
      <w:r w:rsidRPr="000B4BEB">
        <w:rPr>
          <w:rFonts w:ascii="Times New Roman" w:eastAsia="Times New Roman" w:hAnsi="Times New Roman"/>
          <w:sz w:val="28"/>
          <w:szCs w:val="28"/>
          <w:lang w:eastAsia="ru-RU"/>
        </w:rPr>
        <w:t xml:space="preserve"> фасада здания, сооружения, назначением, </w:t>
      </w:r>
      <w:r w:rsidRPr="000B4BEB">
        <w:rPr>
          <w:rFonts w:ascii="Times New Roman" w:eastAsia="Times New Roman" w:hAnsi="Times New Roman"/>
          <w:sz w:val="28"/>
          <w:szCs w:val="28"/>
          <w:lang w:eastAsia="ru-RU"/>
        </w:rPr>
        <w:lastRenderedPageBreak/>
        <w:t>характером использования помещений, техническим состоянием основных несущих конструкций здания.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Основными элементами устройства и оборудования входных групп (входов) являются: архитектурный проем, архитектурное решение проема (откосы, наличники, детали, элементы декора), дверные конструкции, навесные козырьки безопасности, ступени лестницы, крыльца, ограждение безопасности, приямки (для входов в подвальные помещения), освещение.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5.14.4.2.Основными принципами устройства и последующей эксплуатации входных групп (входов) зданий, сооружений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сохранение единого архитектурного облика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применяемость к фасаду здания, сооружения к единому характеру конструкций, порядку их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соотношение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5.14.4.3. Требования, предъявляемые к устройству и эксплуатации входных групп (входов):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устройство и оборудование входных групп (входов) осуществляется в соответствии с проектной документацией, с учетом обеспечения надежности, безопасности конструкций, исключая ущерб для внешнего вида фасада здания, сооружения и архитектурно-планировочного замысла, удобства и безопасности пешеходного и транспортного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входные группы (входы) должны быть оборудованы осветительным оборудованием, навесом (козырьком), элементами сопряжения поверхностей (ступени.);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3)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 разработанного (согласованного) автором проекта здания или рекомендованного к утверждению отделом архитектуры МО Новопокровский район;</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4) входные группы (входы) в помещения подвального или цокольного этажа не должны иметь глухих временных или капитальных стен, перекрытий и представлять собой объемные </w:t>
      </w:r>
      <w:proofErr w:type="spellStart"/>
      <w:r w:rsidRPr="000B4BEB">
        <w:rPr>
          <w:rFonts w:ascii="Times New Roman" w:eastAsia="Times New Roman" w:hAnsi="Times New Roman"/>
          <w:sz w:val="28"/>
          <w:szCs w:val="28"/>
          <w:lang w:eastAsia="ru-RU"/>
        </w:rPr>
        <w:t>пристрои</w:t>
      </w:r>
      <w:proofErr w:type="spellEnd"/>
      <w:r w:rsidRPr="000B4BEB">
        <w:rPr>
          <w:rFonts w:ascii="Times New Roman" w:eastAsia="Times New Roman" w:hAnsi="Times New Roman"/>
          <w:sz w:val="28"/>
          <w:szCs w:val="28"/>
          <w:lang w:eastAsia="ru-RU"/>
        </w:rPr>
        <w:t>, нарушающие композицию фасада. Входные группы (входы) в помещения подвального или цокольного этажа должны иметь минимальное в соответствии с техническими нормами и правилами ограждение безопасности, иметь единое типовое архитектурно-</w:t>
      </w:r>
      <w:proofErr w:type="gramStart"/>
      <w:r w:rsidRPr="000B4BEB">
        <w:rPr>
          <w:rFonts w:ascii="Times New Roman" w:eastAsia="Times New Roman" w:hAnsi="Times New Roman"/>
          <w:sz w:val="28"/>
          <w:szCs w:val="28"/>
          <w:lang w:eastAsia="ru-RU"/>
        </w:rPr>
        <w:t>проектное решение</w:t>
      </w:r>
      <w:proofErr w:type="gramEnd"/>
      <w:r w:rsidRPr="000B4BEB">
        <w:rPr>
          <w:rFonts w:ascii="Times New Roman" w:eastAsia="Times New Roman" w:hAnsi="Times New Roman"/>
          <w:sz w:val="28"/>
          <w:szCs w:val="28"/>
          <w:lang w:eastAsia="ru-RU"/>
        </w:rPr>
        <w:t xml:space="preserve"> в пределах всего фасада здания, сооружения, не нарушая своим внешним видом архитектурное уличное пространство, не препятствовать движению пешеходов и транспорта;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устройство входных групп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6) сезонное озеленение входных групп (входов) предусматривается с использованием наземных, настенных, подвесных устройств.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5.14.4.4. При устройстве и эксплуатации входных групп (входов) зданий,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размещение элементов входной группы (ступени, пандусы, крыльцо), в том числе из легких конструкций, на прилегающем тротуаре;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изменение </w:t>
      </w:r>
      <w:proofErr w:type="gramStart"/>
      <w:r w:rsidRPr="000B4BEB">
        <w:rPr>
          <w:rFonts w:ascii="Times New Roman" w:eastAsia="Times New Roman" w:hAnsi="Times New Roman"/>
          <w:sz w:val="28"/>
          <w:szCs w:val="28"/>
          <w:lang w:eastAsia="ru-RU"/>
        </w:rPr>
        <w:t>архитектурного решения</w:t>
      </w:r>
      <w:proofErr w:type="gramEnd"/>
      <w:r w:rsidRPr="000B4BEB">
        <w:rPr>
          <w:rFonts w:ascii="Times New Roman" w:eastAsia="Times New Roman" w:hAnsi="Times New Roman"/>
          <w:sz w:val="28"/>
          <w:szCs w:val="28"/>
          <w:lang w:eastAsia="ru-RU"/>
        </w:rPr>
        <w:t>, нарушение композиции фасада здания, сооружения за счет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создание приямков (за исключением входов в подвальные помещения).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Устройство, реконструкция, ликвидация входных групп (входов), выходящих на главный фасад производятся по согласованию с отделом архитектуры МО Новопокровский район.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 а также с учетом настоящих Правил.</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зимнее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своевременная очистка входных групп (входов)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Очистка входных групп (входов) от снега, наледи и сосулек должна производиться с ограждением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входных групп (входов)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летнее время управляющими МКД (в отношении входных групп МКД), владельцами либо обслуживающими организациями – в отношении входных групп иных зданий должна быть организована уборка и подметание входных групп, а также их окраска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 Кровли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при любых погодных условиях.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5.14.5.2. Владельцами зданий и сооружений либо их обслуживающими организациями, а также управляющими МКД в отношении МКД, - должна быть организована своевременная, позволяющая обеспечить безопасность граждан, очистка кровель от снега, наледи и сосулек.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Очистка кровель от снега, наледи и сосулек должна производиться с ограждением опасных участков и принятием всех необходимых мер предосторожности и исключительно в светлое время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Сброс снега со стальных скатов кровли, а также плоских кровель должен производиться, как правило, на внутренние дворовые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Сброшенные с кровель на пешеходную дорожку, остановку ожидания общественного транспорта, проезжую часть снег, наледь, сосульки подлежат немедленной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5.14.5.3. Крыши зданий, сооружений должны иметь водоотвод, не допускающий прямое попадание стекающей воды на пешеходов и пешеходные зоны.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5.14.5.4.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сброс с кровель зданий, сооружений льда, снега и мусора в воронки водосточных труб.</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 </w:t>
      </w:r>
      <w:proofErr w:type="spellStart"/>
      <w:r w:rsidRPr="000B4BEB">
        <w:rPr>
          <w:rFonts w:ascii="Times New Roman" w:eastAsia="Times New Roman" w:hAnsi="Times New Roman"/>
          <w:sz w:val="28"/>
          <w:szCs w:val="28"/>
          <w:lang w:eastAsia="ru-RU"/>
        </w:rPr>
        <w:t>Отмостки</w:t>
      </w:r>
      <w:proofErr w:type="spell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5.14.6.1. Для обеспечения поверхностного водоотвода от зданий и сооружений по их периметру необходимо предусматривать устройство </w:t>
      </w: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с надежной гидроизоляцией.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Отмостки</w:t>
      </w:r>
      <w:proofErr w:type="spellEnd"/>
      <w:r w:rsidRPr="000B4BEB">
        <w:rPr>
          <w:rFonts w:ascii="Times New Roman" w:eastAsia="Times New Roman" w:hAnsi="Times New Roman"/>
          <w:sz w:val="28"/>
          <w:szCs w:val="28"/>
          <w:lang w:eastAsia="ru-RU"/>
        </w:rPr>
        <w:t xml:space="preserve"> зданий, сооружений должны содержаться в исправном состоянии.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5.14.6.2. В зимнее время владельцами зданий и сооружений либо их обслуживающими организациями, а также управляющими МКД (в отношении МКД) должна быть организована своевременная, позволяющая обеспечить безопасность граждан, очистка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xml:space="preserve"> от снега и наледи.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5.14.6.3. В летнее время владельцами зданий и сооружений либо их обслуживающими организациями, а также управляющими МКД (в </w:t>
      </w:r>
      <w:r w:rsidRPr="000B4BEB">
        <w:rPr>
          <w:rFonts w:ascii="Times New Roman" w:eastAsia="Times New Roman" w:hAnsi="Times New Roman"/>
          <w:sz w:val="28"/>
          <w:szCs w:val="28"/>
          <w:lang w:eastAsia="ru-RU"/>
        </w:rPr>
        <w:lastRenderedPageBreak/>
        <w:t xml:space="preserve">отношении МКД) должна быть организована уборка и подметание </w:t>
      </w:r>
      <w:proofErr w:type="spellStart"/>
      <w:r w:rsidRPr="000B4BEB">
        <w:rPr>
          <w:rFonts w:ascii="Times New Roman" w:eastAsia="Times New Roman" w:hAnsi="Times New Roman"/>
          <w:sz w:val="28"/>
          <w:szCs w:val="28"/>
          <w:lang w:eastAsia="ru-RU"/>
        </w:rPr>
        <w:t>отмосток</w:t>
      </w:r>
      <w:proofErr w:type="spellEnd"/>
      <w:r w:rsidRPr="000B4BEB">
        <w:rPr>
          <w:rFonts w:ascii="Times New Roman" w:eastAsia="Times New Roman" w:hAnsi="Times New Roman"/>
          <w:sz w:val="28"/>
          <w:szCs w:val="28"/>
          <w:lang w:eastAsia="ru-RU"/>
        </w:rPr>
        <w:t>, а также их ремонт по мере необходимости.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5.14.6.4.Запрещается: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1) складирование на </w:t>
      </w:r>
      <w:proofErr w:type="spellStart"/>
      <w:r w:rsidRPr="000B4BEB">
        <w:rPr>
          <w:rFonts w:ascii="Times New Roman" w:eastAsia="Times New Roman" w:hAnsi="Times New Roman"/>
          <w:sz w:val="28"/>
          <w:szCs w:val="28"/>
          <w:lang w:eastAsia="ru-RU"/>
        </w:rPr>
        <w:t>отмостках</w:t>
      </w:r>
      <w:proofErr w:type="spellEnd"/>
      <w:r w:rsidRPr="000B4BEB">
        <w:rPr>
          <w:rFonts w:ascii="Times New Roman" w:eastAsia="Times New Roman" w:hAnsi="Times New Roman"/>
          <w:sz w:val="28"/>
          <w:szCs w:val="28"/>
          <w:lang w:eastAsia="ru-RU"/>
        </w:rPr>
        <w:t xml:space="preserve"> отходов производства и потребления, строительных материалов, неиспользуемых механизмов и прочих предметов;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остановка и стоянка автотранспортных средств.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 Окна и витрины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5.14.6.5.1. 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 сооружения, техническим состоянием основных несущих конструкций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 xml:space="preserve">Основными элементами устройства и оборудования окон и витрин являются: архитектурный проем, архитектурное оформление проема; откосы, наличники, детали, элементы декора, оконные и витринные конструкции, оконные и витринные блоки, переплеты, остекление, заполнение </w:t>
      </w:r>
      <w:proofErr w:type="spellStart"/>
      <w:r w:rsidRPr="000B4BEB">
        <w:rPr>
          <w:rFonts w:ascii="Times New Roman" w:eastAsia="Times New Roman" w:hAnsi="Times New Roman"/>
          <w:sz w:val="28"/>
          <w:szCs w:val="28"/>
          <w:lang w:eastAsia="ru-RU"/>
        </w:rPr>
        <w:t>светопрозрачной</w:t>
      </w:r>
      <w:proofErr w:type="spellEnd"/>
      <w:r w:rsidRPr="000B4BEB">
        <w:rPr>
          <w:rFonts w:ascii="Times New Roman" w:eastAsia="Times New Roman" w:hAnsi="Times New Roman"/>
          <w:sz w:val="28"/>
          <w:szCs w:val="28"/>
          <w:lang w:eastAsia="ru-RU"/>
        </w:rPr>
        <w:t xml:space="preserve"> части стеклоблока оконного проема, подоконники, устройства водоотвода.</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gramStart"/>
      <w:r w:rsidRPr="000B4BEB">
        <w:rPr>
          <w:rFonts w:ascii="Times New Roman" w:eastAsia="Times New Roman" w:hAnsi="Times New Roman"/>
          <w:sz w:val="28"/>
          <w:szCs w:val="28"/>
          <w:lang w:eastAsia="ru-RU"/>
        </w:rPr>
        <w:t>Дополнительными элементами устройства и оборудования окон и витрин являются: декоративные решетки, защитные устройства (решетки, экраны, жалюзи), ограждения витрин, приямки (для окон подвального этажа), маркизы, внутреннее оформление витрин, архитектурная подсветка, озеленение.</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5.14.6.5.2. Требования, предъявляемые к устройству, оборудованию и содержанию окон и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расположение на фасаде, габариты, характер устройства и внешний вид, включая цветовое решение, должны соответствовать проектной документации здания, сооружения;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остекление окон и витрин на фасаде должно иметь единый внешний визуальный характер;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3) витрины, ограждения витрин должны иметь единый характер, соответствовать </w:t>
      </w:r>
      <w:proofErr w:type="gramStart"/>
      <w:r w:rsidRPr="000B4BEB">
        <w:rPr>
          <w:rFonts w:ascii="Times New Roman" w:eastAsia="Times New Roman" w:hAnsi="Times New Roman"/>
          <w:sz w:val="28"/>
          <w:szCs w:val="28"/>
          <w:lang w:eastAsia="ru-RU"/>
        </w:rPr>
        <w:t>архитектурному комплексному решению</w:t>
      </w:r>
      <w:proofErr w:type="gramEnd"/>
      <w:r w:rsidRPr="000B4BEB">
        <w:rPr>
          <w:rFonts w:ascii="Times New Roman" w:eastAsia="Times New Roman" w:hAnsi="Times New Roman"/>
          <w:sz w:val="28"/>
          <w:szCs w:val="28"/>
          <w:lang w:eastAsia="ru-RU"/>
        </w:rPr>
        <w:t xml:space="preserve"> фасада. Запрещается устройство глухих ограждений витрин;</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витрины, выходящие на главный фасад, должны иметь световое оформление;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устройство приямков допускается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приямки должны быть обеспечены защитой от попадания мусора с возможностью проведения периодической уборки;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7) </w:t>
      </w:r>
      <w:proofErr w:type="gramStart"/>
      <w:r w:rsidRPr="000B4BEB">
        <w:rPr>
          <w:rFonts w:ascii="Times New Roman" w:eastAsia="Times New Roman" w:hAnsi="Times New Roman"/>
          <w:sz w:val="28"/>
          <w:szCs w:val="28"/>
          <w:lang w:eastAsia="ru-RU"/>
        </w:rPr>
        <w:t>архитектурное решение</w:t>
      </w:r>
      <w:proofErr w:type="gramEnd"/>
      <w:r w:rsidRPr="000B4BEB">
        <w:rPr>
          <w:rFonts w:ascii="Times New Roman" w:eastAsia="Times New Roman" w:hAnsi="Times New Roman"/>
          <w:sz w:val="28"/>
          <w:szCs w:val="28"/>
          <w:lang w:eastAsia="ru-RU"/>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5.14.6.5.3. При устройстве, оборудовании и содержании окон и витрин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произвольное размещение, изменение габаритов и конфигурации окон и витрин, устройство новых проемов или ликвидации существующих, независимо от их вида и расположения;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фрагментарная окраска или облицовка участка фасада вокруг проема; окраска поверхностей, облицованных камнем; облицовка поверхностей откосов, не соответствующая отделке фасада; повреждение поверхностей и отделки откосов, элементов архитектурного оформления проема (наличников, профилей, элементов декора);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установка решеток с повреждением отделки архитектурного оформления проема;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крепление маркизов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случае</w:t>
      </w:r>
      <w:proofErr w:type="gramStart"/>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если указанные в настоящем пункте работы связаны с переустройством и (или) перепланировкой жилого (нежилого) помещения, либо реконструкцией здания, сооружения, они производятся в порядке, установленном законодательством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 Ограничивающие устройства (ограждения)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 Владельцы либо обслуживающие организации, если иное не предусмотрено законом или договором, управляющие МКД (в отношении МКД) обязаны обеспечить надлежащее состояние ограждений (заборов) в границах объекта собственности, производить текущий ремонт и окраску.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5.14.7.2. Запрещается установка ограничивающих устройств (ограждений) на придомовых (дворовых) территориях и территориях общего пользования, за исключением: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ограждения строительных площадок и мест проведения ремонтных работ;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территорий в целях организации безопасного пешеходного движения вблизи проезжей части улиц и магистралей;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 иных случаях, предусмотренных действующим законодательством, муниципальными правовыми актами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w:t>
      </w:r>
      <w:proofErr w:type="gramStart"/>
      <w:r w:rsidR="00326A37">
        <w:rPr>
          <w:rFonts w:ascii="Times New Roman" w:eastAsia="Times New Roman" w:hAnsi="Times New Roman"/>
          <w:sz w:val="28"/>
          <w:szCs w:val="28"/>
          <w:lang w:eastAsia="ru-RU"/>
        </w:rPr>
        <w:t xml:space="preserve"> </w:t>
      </w:r>
      <w:r w:rsidRPr="000B4BEB">
        <w:rPr>
          <w:rFonts w:ascii="Times New Roman" w:eastAsia="Times New Roman" w:hAnsi="Times New Roman"/>
          <w:sz w:val="28"/>
          <w:szCs w:val="28"/>
          <w:lang w:eastAsia="ru-RU"/>
        </w:rPr>
        <w:t>,</w:t>
      </w:r>
      <w:proofErr w:type="gramEnd"/>
      <w:r w:rsidRPr="000B4BEB">
        <w:rPr>
          <w:rFonts w:ascii="Times New Roman" w:eastAsia="Times New Roman" w:hAnsi="Times New Roman"/>
          <w:sz w:val="28"/>
          <w:szCs w:val="28"/>
          <w:lang w:eastAsia="ru-RU"/>
        </w:rPr>
        <w:t xml:space="preserve"> в отношении придомовой территории — протокол общего собрания собственников МКД.</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 xml:space="preserve">5.14.7.3. Ограничивающие устройства на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проектируются в соответствии с действующими техническими регламентами и иными нормативно-техническими документами.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5.14.7.4. На земельных участках общественного, жилого, рекреационного назначения запрещено проектирование глухих и железобетонных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5.14.7.5. В местах примыкания газонов к проездам, стоянкам автотранспорта, в местах возможного наезда автомобилей на газон и </w:t>
      </w:r>
      <w:proofErr w:type="spellStart"/>
      <w:r w:rsidRPr="000B4BEB">
        <w:rPr>
          <w:rFonts w:ascii="Times New Roman" w:eastAsia="Times New Roman" w:hAnsi="Times New Roman"/>
          <w:sz w:val="28"/>
          <w:szCs w:val="28"/>
          <w:lang w:eastAsia="ru-RU"/>
        </w:rPr>
        <w:t>вытаптывания</w:t>
      </w:r>
      <w:proofErr w:type="spellEnd"/>
      <w:r w:rsidRPr="000B4BEB">
        <w:rPr>
          <w:rFonts w:ascii="Times New Roman" w:eastAsia="Times New Roman" w:hAnsi="Times New Roman"/>
          <w:sz w:val="28"/>
          <w:szCs w:val="28"/>
          <w:lang w:eastAsia="ru-RU"/>
        </w:rPr>
        <w:t xml:space="preserve"> троп через газон следует предусматривать размещение защитных металлических ограждений высотой от 0,8 до 1 метра. Ограждения следует размещать на территории газона с отступом от лицевой стороны бортового камня не менее 0,3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5.14.7.6. Установка ограждения и шлагбаумов допускается в границах сформированного в установленном порядке земельного участка по решению владельцев указанного земельного участка с соблюдением требований законодательства Российской Федерации.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 ограждениях должны быть установлены аншлаги.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5.14.7.7. Установка ограждения,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5.14.7.8. Требования к устройству ограждений: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единое решение в границах объекта благоустройства;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безопасность, комфорт.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5.14.7.9. Основными видами ограждений на внутриквартальных территориях являются: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газонные ограждения - высота 0,3 - 0,5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ограды: низкие (высота 0,5 - 1,0 метров), средние (высота 1,0 - 1,7 метров), высокие (высота 1,8 - 3,0 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ограждения - тумбы для транспортных проездов (высота 0,3 - 0,4 м) и ограждения автостоянок (высота 1,8 - 3,0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4) ограждения спортивных площадок (высота 2,5 - 3,0 метров);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 ограждения хозяйственных площадок (высота не менее 1,2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 декоративные ограждения (высота 1,0 – 1,5 метра);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7) технические ограждения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8) временные ограждения строительных площадок (высота в соответствии со строительными и техническими нормами).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5.14.7.10.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1) установка ограждения, шлагбаума, исключающая проезд спецтехники (технических средств ГО и ЧС, скорой помощи, аварийных служб) к зданиям, сооружениям;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2) установка ограждения, шлагбаумов, препятствующих передвижению по существующим пешеходным дорожкам;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установка ограждения, шлагбаума в местах размещения инженерных сетей и коммуникаций.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 Содержание нестационарных объектов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5.14.8.1. Нестационарные объекты при их размещении не должны создавать помех основному функциональному использованию и визуальному восприятию архитектурного облика застройки территории, на которых они размещаются.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5.14.8.2. Внешний вид нестационарного объекта должен отвечать современным архитектурно-художественным требованиям с учетом долговременной эксплуатации. Характеристика нестационарного объекта определяется договором на установку и эксплуатацию нестационарного объекта (далее – договор).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5.14.8.3. Конструкция нестационарного объекта должна предусматривать возможность его демонтажа с сохранением возможности дальнейшей эксплуатации.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5.14.8.4. Нестационарный объект должен иметь вывеску, определяющую, в том числе, вид и специализацию нестационарного объекта.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5.14.8.5. Нестационарный объект должен быть выполнен с использованием современных отделочных материалов, технологий, больших плоскостей остекления, витрин с подсветкой.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5.14.8.6. Владельцы нестационарных объектов обязаны производить их ремонт, окраску, иметь действующий договор на сбор и вывоз отходов производства и потребления с организацией, предоставляющей соответствующие услуги, и осуществлять иные мероприятия по содержанию нестационарных объектов в соответствии с договором.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5.14.8.7.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1) возводить нестационарные объекты на фундаменте, возводить к ним пристройки, козырьки, навесы и прочие конструкции, не предусмотренные договорами и проектами;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2) размещать нестационарные объекты на придомовых территориях,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вентиляционных шахт - менее 25 метров, до окон жилых помещений, витрин торговых предприятий - менее 20 метров;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3) изменение специализации нестационарного объекта</w:t>
      </w:r>
      <w:proofErr w:type="gramStart"/>
      <w:r w:rsidRPr="000B4BEB">
        <w:rPr>
          <w:rFonts w:ascii="Times New Roman" w:eastAsia="Times New Roman" w:hAnsi="Times New Roman"/>
          <w:sz w:val="28"/>
          <w:szCs w:val="28"/>
          <w:lang w:eastAsia="ru-RU"/>
        </w:rPr>
        <w:t>.»</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соблюдением и ответственность за нарушение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Правил благоустройства и санитарного содержания территорий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 На территории поселения запрещается: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выливать помои на территорию двора и улицу, использовать для этого колодцы, выводить стоки в кюветы;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предприятиям, организациями и населению - сбрасывать в реки и другие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водоемы отходы производства и бытовые отходы и загрязнять воду;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сбрасывать </w:t>
      </w:r>
      <w:proofErr w:type="gramStart"/>
      <w:r w:rsidRPr="000B4BEB">
        <w:rPr>
          <w:rFonts w:ascii="Times New Roman" w:eastAsia="Times New Roman" w:hAnsi="Times New Roman"/>
          <w:sz w:val="28"/>
          <w:szCs w:val="28"/>
          <w:lang w:eastAsia="ru-RU"/>
        </w:rPr>
        <w:t>вывозимые</w:t>
      </w:r>
      <w:proofErr w:type="gramEnd"/>
      <w:r w:rsidRPr="000B4BEB">
        <w:rPr>
          <w:rFonts w:ascii="Times New Roman" w:eastAsia="Times New Roman" w:hAnsi="Times New Roman"/>
          <w:sz w:val="28"/>
          <w:szCs w:val="28"/>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высаживать овощные и другие </w:t>
      </w:r>
      <w:proofErr w:type="spellStart"/>
      <w:r w:rsidRPr="000B4BEB">
        <w:rPr>
          <w:rFonts w:ascii="Times New Roman" w:eastAsia="Times New Roman" w:hAnsi="Times New Roman"/>
          <w:sz w:val="28"/>
          <w:szCs w:val="28"/>
          <w:lang w:eastAsia="ru-RU"/>
        </w:rPr>
        <w:t>сельхозкультуры</w:t>
      </w:r>
      <w:proofErr w:type="spellEnd"/>
      <w:r w:rsidRPr="000B4BEB">
        <w:rPr>
          <w:rFonts w:ascii="Times New Roman" w:eastAsia="Times New Roman" w:hAnsi="Times New Roman"/>
          <w:sz w:val="28"/>
          <w:szCs w:val="28"/>
          <w:lang w:eastAsia="ru-RU"/>
        </w:rPr>
        <w:t xml:space="preserve"> на участках улиц прилегающих к домовладениям;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складирование стройматериала на улицах.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складировать и загромождать пустой тарой тротуары и территории, прилегающей к магазинам, складам, общественно-бытовым объектам;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овощами, фруктами, промышленными товарами в местах, не отведенных специально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сметать мусор на проезжую часть улиц и тротуаров;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в не отведенных для этой цели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0B4BEB">
        <w:rPr>
          <w:rFonts w:ascii="Times New Roman" w:eastAsia="Times New Roman" w:hAnsi="Times New Roman"/>
          <w:sz w:val="28"/>
          <w:szCs w:val="28"/>
          <w:lang w:eastAsia="ru-RU"/>
        </w:rPr>
        <w:t>оборудование</w:t>
      </w:r>
      <w:proofErr w:type="gramEnd"/>
      <w:r w:rsidRPr="000B4BEB">
        <w:rPr>
          <w:rFonts w:ascii="Times New Roman" w:eastAsia="Times New Roman" w:hAnsi="Times New Roman"/>
          <w:sz w:val="28"/>
          <w:szCs w:val="28"/>
          <w:lang w:eastAsia="ru-RU"/>
        </w:rPr>
        <w:t xml:space="preserve"> и неубранную территорию;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выливать на улицу отработанную воду после продажи </w:t>
      </w:r>
      <w:proofErr w:type="gramStart"/>
      <w:r w:rsidRPr="000B4BEB">
        <w:rPr>
          <w:rFonts w:ascii="Times New Roman" w:eastAsia="Times New Roman" w:hAnsi="Times New Roman"/>
          <w:sz w:val="28"/>
          <w:szCs w:val="28"/>
          <w:lang w:eastAsia="ru-RU"/>
        </w:rPr>
        <w:t>мороженного</w:t>
      </w:r>
      <w:proofErr w:type="gramEnd"/>
      <w:r w:rsidRPr="000B4BEB">
        <w:rPr>
          <w:rFonts w:ascii="Times New Roman" w:eastAsia="Times New Roman" w:hAnsi="Times New Roman"/>
          <w:sz w:val="28"/>
          <w:szCs w:val="28"/>
          <w:lang w:eastAsia="ru-RU"/>
        </w:rPr>
        <w:t>, напитков, рыбы и других продуктов;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мясом на летних рынках и улицах населенных пунктов;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стоянка автотранспорта на тротуарах, улицах в не отведенных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ограждении строительных площадок занимать прилегающие к ним тротуары;</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целях предупреждения разрушений дорог, тротуаров, повреждения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зеленых насаждений, цветников не допускается: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съезд с дороги и выезд на нее </w:t>
      </w:r>
      <w:proofErr w:type="gramStart"/>
      <w:r w:rsidRPr="000B4BEB">
        <w:rPr>
          <w:rFonts w:ascii="Times New Roman" w:eastAsia="Times New Roman" w:hAnsi="Times New Roman"/>
          <w:sz w:val="28"/>
          <w:szCs w:val="28"/>
          <w:lang w:eastAsia="ru-RU"/>
        </w:rPr>
        <w:t>вне</w:t>
      </w:r>
      <w:proofErr w:type="gramEnd"/>
      <w:r w:rsidRPr="000B4BEB">
        <w:rPr>
          <w:rFonts w:ascii="Times New Roman" w:eastAsia="Times New Roman" w:hAnsi="Times New Roman"/>
          <w:sz w:val="28"/>
          <w:szCs w:val="28"/>
          <w:lang w:eastAsia="ru-RU"/>
        </w:rPr>
        <w:t xml:space="preserve"> установленных для этого местах;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торговля промышленными и продовольственными товарами.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«Об административных правонарушениях» и Законом Краснодарского края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6.3. Управляющие компании, товарищества собственников жилья, жилищно-строительные кооперативы,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заключают договоры на удаление бытовых отходов;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оборудуют площадки под мусоросборники в соответствие с санитарными требованиями;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организации, предприятия, учреждения и др., мусоросборниками;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принимают меры по обеспечению регулярной мойки и дезинфекции площадок под сборники отходов и самих сборников.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6.4. Предприятиям по уборке: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своевременно осуществляют, в соответствии с договорами, вывоз ТКО с территории жилых домов, организаций, учреждений и предприятий;</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составляют на каждую спецмашину маршрутные графики со схемой движения;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корректируют маршрутные графики в соответствии с изменившимися эксплуатационными условиями;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обеспечивают обязательное выполнение утвержденных маршрутных графиков;</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районах застройки домов, принадлежащих гражданам на правах личной собственности, обеспечивают своевременную ликвидацию стихийных свалок.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6.5. Для организации планово-регулярной уборки территории населенных пунктов, мест следует руководствоваться: Законом РФ «О санитарно-эпидемиологическом благополучии населения», Федеральным законом от 10 января 2002 года № 7-ФЗ «Об охране окружающей среды», санитарными правилами и нормами, утвержденными Главным государственным врачом СССР 5 августа 1988 года.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6.6. Настоящие Правила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обязательны к исполнению всеми </w:t>
      </w:r>
      <w:proofErr w:type="gramStart"/>
      <w:r w:rsidRPr="000B4BEB">
        <w:rPr>
          <w:rFonts w:ascii="Times New Roman" w:eastAsia="Times New Roman" w:hAnsi="Times New Roman"/>
          <w:sz w:val="28"/>
          <w:szCs w:val="28"/>
          <w:lang w:eastAsia="ru-RU"/>
        </w:rPr>
        <w:t>юридическим</w:t>
      </w:r>
      <w:proofErr w:type="gramEnd"/>
      <w:r w:rsidRPr="000B4BEB">
        <w:rPr>
          <w:rFonts w:ascii="Times New Roman" w:eastAsia="Times New Roman" w:hAnsi="Times New Roman"/>
          <w:sz w:val="28"/>
          <w:szCs w:val="28"/>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6.7. Дела об административных правонарушениях по фактам </w:t>
      </w:r>
      <w:proofErr w:type="gramStart"/>
      <w:r w:rsidRPr="000B4BEB">
        <w:rPr>
          <w:rFonts w:ascii="Times New Roman" w:eastAsia="Times New Roman" w:hAnsi="Times New Roman"/>
          <w:sz w:val="28"/>
          <w:szCs w:val="28"/>
          <w:lang w:eastAsia="ru-RU"/>
        </w:rPr>
        <w:t>нарушения Правил благоустройства территории поселения</w:t>
      </w:r>
      <w:proofErr w:type="gramEnd"/>
      <w:r w:rsidRPr="000B4BEB">
        <w:rPr>
          <w:rFonts w:ascii="Times New Roman" w:eastAsia="Times New Roman" w:hAnsi="Times New Roman"/>
          <w:sz w:val="28"/>
          <w:szCs w:val="28"/>
          <w:lang w:eastAsia="ru-RU"/>
        </w:rPr>
        <w:t xml:space="preserve"> рассматриваются административной комиссией поселения, при этом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Закону Краснодарского края от 23 июля 2003 года № 608-КЗ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6.8. Юридические и физические лица, нанесшие своими противоправными действиями или бездействием ущерб сельскому поселению, возмещают его в установленном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6.9. В случае отказа (уклонения) от добровольного возмещения ущерба в установленный срок ущерб взыскивается в судебном порядке.</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 </w:t>
      </w:r>
      <w:proofErr w:type="gramStart"/>
      <w:r w:rsidRPr="000B4BEB">
        <w:rPr>
          <w:rFonts w:ascii="Times New Roman" w:eastAsia="Times New Roman" w:hAnsi="Times New Roman"/>
          <w:sz w:val="28"/>
          <w:szCs w:val="28"/>
          <w:lang w:eastAsia="ru-RU"/>
        </w:rPr>
        <w:t>Контроль за</w:t>
      </w:r>
      <w:proofErr w:type="gramEnd"/>
      <w:r w:rsidRPr="000B4BEB">
        <w:rPr>
          <w:rFonts w:ascii="Times New Roman" w:eastAsia="Times New Roman" w:hAnsi="Times New Roman"/>
          <w:sz w:val="28"/>
          <w:szCs w:val="28"/>
          <w:lang w:eastAsia="ru-RU"/>
        </w:rPr>
        <w:t xml:space="preserve"> исполнением настоящих Правил осуществляет администрация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 Перечень специалистов администрации поселения, уполномоченных на осуществление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(далее - уполномоченный специалист) утверждается распоряжением администрации поселения.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6.10.2. </w:t>
      </w:r>
      <w:proofErr w:type="gramStart"/>
      <w:r w:rsidRPr="000B4BEB">
        <w:rPr>
          <w:rFonts w:ascii="Times New Roman" w:eastAsia="Times New Roman" w:hAnsi="Times New Roman"/>
          <w:sz w:val="28"/>
          <w:szCs w:val="28"/>
          <w:lang w:eastAsia="ru-RU"/>
        </w:rPr>
        <w:t xml:space="preserve">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w:t>
      </w:r>
      <w:r w:rsidRPr="000B4BEB">
        <w:rPr>
          <w:rFonts w:ascii="Times New Roman" w:eastAsia="Times New Roman" w:hAnsi="Times New Roman"/>
          <w:sz w:val="28"/>
          <w:szCs w:val="28"/>
          <w:lang w:eastAsia="ru-RU"/>
        </w:rPr>
        <w:lastRenderedPageBreak/>
        <w:t>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w:t>
      </w:r>
      <w:proofErr w:type="gramEnd"/>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соответствии</w:t>
      </w:r>
      <w:proofErr w:type="gramEnd"/>
      <w:r w:rsidRPr="000B4BEB">
        <w:rPr>
          <w:rFonts w:ascii="Times New Roman" w:eastAsia="Times New Roman" w:hAnsi="Times New Roman"/>
          <w:sz w:val="28"/>
          <w:szCs w:val="28"/>
          <w:lang w:eastAsia="ru-RU"/>
        </w:rPr>
        <w:t xml:space="preserve"> с законодательством об административных правонарушениях.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6.10.3. В случае установления в ходе </w:t>
      </w:r>
      <w:proofErr w:type="gramStart"/>
      <w:r w:rsidRPr="000B4BEB">
        <w:rPr>
          <w:rFonts w:ascii="Times New Roman" w:eastAsia="Times New Roman" w:hAnsi="Times New Roman"/>
          <w:sz w:val="28"/>
          <w:szCs w:val="28"/>
          <w:lang w:eastAsia="ru-RU"/>
        </w:rPr>
        <w:t>проведения обследования территории поселения нарушений</w:t>
      </w:r>
      <w:proofErr w:type="gramEnd"/>
      <w:r w:rsidRPr="000B4BEB">
        <w:rPr>
          <w:rFonts w:ascii="Times New Roman" w:eastAsia="Times New Roman" w:hAnsi="Times New Roman"/>
          <w:sz w:val="28"/>
          <w:szCs w:val="28"/>
          <w:lang w:eastAsia="ru-RU"/>
        </w:rPr>
        <w:t xml:space="preserve"> Правил, незамедлительно составляется акт выявления нарушения Правил (приложение 1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целях подтверждения нарушения Правил к акту выявления нарушения Правил прилагается: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roofErr w:type="spellStart"/>
      <w:r w:rsidRPr="000B4BEB">
        <w:rPr>
          <w:rFonts w:ascii="Times New Roman" w:eastAsia="Times New Roman" w:hAnsi="Times New Roman"/>
          <w:sz w:val="28"/>
          <w:szCs w:val="28"/>
          <w:lang w:eastAsia="ru-RU"/>
        </w:rPr>
        <w:t>фототаблица</w:t>
      </w:r>
      <w:proofErr w:type="spellEnd"/>
      <w:r w:rsidRPr="000B4BEB">
        <w:rPr>
          <w:rFonts w:ascii="Times New Roman" w:eastAsia="Times New Roman" w:hAnsi="Times New Roman"/>
          <w:sz w:val="28"/>
          <w:szCs w:val="28"/>
          <w:lang w:eastAsia="ru-RU"/>
        </w:rPr>
        <w:t xml:space="preserve"> с нумерацией каждого фотоснимка (приложение 2 к Правилам);</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иная информация, подтверждающая наличие нарушения.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Правилам), в котором устанавливается срок исполнения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6.10.5. При оформлении предписания устанавливается разумный срок, необходимый для устранения нарушения с момента вручения предписания.</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нарушений, связанных:</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уборкой территории - срок устранения нарушения устанавливается от двух часов до трех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w:t>
      </w:r>
      <w:proofErr w:type="spellStart"/>
      <w:r w:rsidRPr="000B4BEB">
        <w:rPr>
          <w:rFonts w:ascii="Times New Roman" w:eastAsia="Times New Roman" w:hAnsi="Times New Roman"/>
          <w:sz w:val="28"/>
          <w:szCs w:val="28"/>
          <w:lang w:eastAsia="ru-RU"/>
        </w:rPr>
        <w:t>неочисткой</w:t>
      </w:r>
      <w:proofErr w:type="spellEnd"/>
      <w:r w:rsidRPr="000B4BEB">
        <w:rPr>
          <w:rFonts w:ascii="Times New Roman" w:eastAsia="Times New Roman" w:hAnsi="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производством земляных работ - срок устранения нарушения устанавливается от двух до пяти суток.</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6.10.6. </w:t>
      </w:r>
      <w:proofErr w:type="gramStart"/>
      <w:r w:rsidRPr="000B4BEB">
        <w:rPr>
          <w:rFonts w:ascii="Times New Roman" w:eastAsia="Times New Roman" w:hAnsi="Times New Roman"/>
          <w:sz w:val="28"/>
          <w:szCs w:val="28"/>
          <w:lang w:eastAsia="ru-RU"/>
        </w:rPr>
        <w:t xml:space="preserve">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6.10.3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w:t>
      </w:r>
      <w:r w:rsidRPr="000B4BEB">
        <w:rPr>
          <w:rFonts w:ascii="Times New Roman" w:eastAsia="Times New Roman" w:hAnsi="Times New Roman"/>
          <w:sz w:val="28"/>
          <w:szCs w:val="28"/>
          <w:lang w:eastAsia="ru-RU"/>
        </w:rPr>
        <w:lastRenderedPageBreak/>
        <w:t>перемещение на хранение указанных информационных материалов, с внесением сведений о снятии в акт выявления нарушения Правил.</w:t>
      </w:r>
      <w:proofErr w:type="gramEnd"/>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0B4BEB">
        <w:rPr>
          <w:rFonts w:ascii="Times New Roman" w:eastAsia="Times New Roman" w:hAnsi="Times New Roman"/>
          <w:sz w:val="28"/>
          <w:szCs w:val="28"/>
          <w:lang w:eastAsia="ru-RU"/>
        </w:rPr>
        <w:t>фотофиксация</w:t>
      </w:r>
      <w:proofErr w:type="spellEnd"/>
      <w:r w:rsidRPr="000B4BEB">
        <w:rPr>
          <w:rFonts w:ascii="Times New Roman" w:eastAsia="Times New Roman" w:hAnsi="Times New Roman"/>
          <w:sz w:val="28"/>
          <w:szCs w:val="28"/>
          <w:lang w:eastAsia="ru-RU"/>
        </w:rPr>
        <w:t>.</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6.10.8. В целях обеспечения осуществления контроля за соблюдением </w:t>
      </w:r>
      <w:proofErr w:type="gramStart"/>
      <w:r w:rsidRPr="000B4BEB">
        <w:rPr>
          <w:rFonts w:ascii="Times New Roman" w:eastAsia="Times New Roman" w:hAnsi="Times New Roman"/>
          <w:sz w:val="28"/>
          <w:szCs w:val="28"/>
          <w:lang w:eastAsia="ru-RU"/>
        </w:rPr>
        <w:t>Правил</w:t>
      </w:r>
      <w:proofErr w:type="gramEnd"/>
      <w:r w:rsidRPr="000B4BEB">
        <w:rPr>
          <w:rFonts w:ascii="Times New Roman" w:eastAsia="Times New Roman" w:hAnsi="Times New Roman"/>
          <w:sz w:val="28"/>
          <w:szCs w:val="28"/>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6.10.9. Администрация поселения осуществляют учет выявленных нарушений путем ведения журнала выявленных нарушений Правил (приложение 4 к Правилам), хранение всех относящихся к проведенным мероприятиям документов (в том числе актов, копий предписаний, почтовых уведомлений и др.).</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6.10.10. Ежеквартально, до 5 числа месяца, следующего за отчетным кварталом, в целях мониторинга эффективности </w:t>
      </w:r>
      <w:proofErr w:type="gramStart"/>
      <w:r w:rsidRPr="000B4BEB">
        <w:rPr>
          <w:rFonts w:ascii="Times New Roman" w:eastAsia="Times New Roman" w:hAnsi="Times New Roman"/>
          <w:sz w:val="28"/>
          <w:szCs w:val="28"/>
          <w:lang w:eastAsia="ru-RU"/>
        </w:rPr>
        <w:t>контроля за</w:t>
      </w:r>
      <w:proofErr w:type="gramEnd"/>
      <w:r w:rsidRPr="000B4BEB">
        <w:rPr>
          <w:rFonts w:ascii="Times New Roman" w:eastAsia="Times New Roman" w:hAnsi="Times New Roman"/>
          <w:sz w:val="28"/>
          <w:szCs w:val="28"/>
          <w:lang w:eastAsia="ru-RU"/>
        </w:rPr>
        <w:t xml:space="preserve">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w:t>
      </w:r>
      <w:r w:rsidRPr="000B4BEB">
        <w:rPr>
          <w:rFonts w:ascii="Times New Roman" w:eastAsia="Times New Roman" w:hAnsi="Times New Roman"/>
          <w:sz w:val="28"/>
          <w:szCs w:val="28"/>
          <w:lang w:eastAsia="ru-RU"/>
        </w:rPr>
        <w:lastRenderedPageBreak/>
        <w:t xml:space="preserve">также отражаются предложения, направленные на совершенствование указанной работы. </w:t>
      </w: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both"/>
        <w:rPr>
          <w:rFonts w:ascii="Times New Roman" w:eastAsia="Times New Roman" w:hAnsi="Times New Roman"/>
          <w:sz w:val="28"/>
          <w:szCs w:val="28"/>
          <w:lang w:eastAsia="ru-RU"/>
        </w:rPr>
      </w:pP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C0F05" w:rsidRDefault="00EC0F05" w:rsidP="00EC0F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C0F05" w:rsidRDefault="00EC0F05" w:rsidP="00EC0F05">
      <w:pPr>
        <w:spacing w:after="0" w:line="240" w:lineRule="auto"/>
        <w:ind w:firstLine="567"/>
        <w:jc w:val="both"/>
        <w:rPr>
          <w:rFonts w:ascii="Times New Roman" w:eastAsia="Times New Roman" w:hAnsi="Times New Roman"/>
          <w:sz w:val="28"/>
          <w:szCs w:val="28"/>
          <w:lang w:eastAsia="ru-RU"/>
        </w:rPr>
        <w:sectPr w:rsidR="00EC0F05">
          <w:headerReference w:type="default" r:id="rId7"/>
          <w:pgSz w:w="11906" w:h="16838"/>
          <w:pgMar w:top="1134" w:right="850" w:bottom="1134" w:left="1701" w:header="708" w:footer="708" w:gutter="0"/>
          <w:cols w:space="708"/>
          <w:docGrid w:linePitch="360"/>
        </w:sect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ПРИЛОЖЕНИЕ № 1</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к Правилам благоустройства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территории </w:t>
      </w:r>
      <w:r w:rsidR="00EC0F05">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сельского поселения </w:t>
      </w:r>
    </w:p>
    <w:p w:rsidR="000B4BEB" w:rsidRPr="000B4BEB" w:rsidRDefault="000B4BEB" w:rsidP="00EC0F05">
      <w:pPr>
        <w:spacing w:after="0" w:line="240" w:lineRule="auto"/>
        <w:ind w:left="5103" w:firstLine="284"/>
        <w:jc w:val="both"/>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Новопокровского района</w:t>
      </w:r>
    </w:p>
    <w:p w:rsidR="000B4BEB" w:rsidRPr="000B4BEB" w:rsidRDefault="000B4BEB" w:rsidP="00EC0F05">
      <w:pPr>
        <w:spacing w:after="0" w:line="240" w:lineRule="auto"/>
        <w:ind w:firstLine="284"/>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АКТ №________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выявления нарушения Правил благоустройства территории </w:t>
      </w:r>
      <w:r w:rsidR="00E81B36">
        <w:rPr>
          <w:rFonts w:ascii="Times New Roman" w:eastAsia="Times New Roman" w:hAnsi="Times New Roman"/>
          <w:sz w:val="28"/>
          <w:szCs w:val="28"/>
          <w:lang w:eastAsia="ru-RU"/>
        </w:rPr>
        <w:t>Горькоба</w:t>
      </w:r>
      <w:r w:rsidR="00EC0F05">
        <w:rPr>
          <w:rFonts w:ascii="Times New Roman" w:eastAsia="Times New Roman" w:hAnsi="Times New Roman"/>
          <w:sz w:val="28"/>
          <w:szCs w:val="28"/>
          <w:lang w:eastAsia="ru-RU"/>
        </w:rPr>
        <w:t xml:space="preserve">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EC0F05" w:rsidP="00EC0F05">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«___» __________ 20__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B4BEB" w:rsidRPr="000B4BEB">
        <w:rPr>
          <w:rFonts w:ascii="Times New Roman" w:eastAsia="Times New Roman" w:hAnsi="Times New Roman"/>
          <w:sz w:val="28"/>
          <w:szCs w:val="28"/>
          <w:lang w:eastAsia="ru-RU"/>
        </w:rPr>
        <w:t xml:space="preserve">Время </w:t>
      </w:r>
      <w:r>
        <w:rPr>
          <w:rFonts w:ascii="Times New Roman" w:eastAsia="Times New Roman" w:hAnsi="Times New Roman"/>
          <w:sz w:val="28"/>
          <w:szCs w:val="28"/>
          <w:lang w:eastAsia="ru-RU"/>
        </w:rPr>
        <w:t xml:space="preserve"> </w:t>
      </w:r>
      <w:r w:rsidR="000B4BEB" w:rsidRPr="000B4BEB">
        <w:rPr>
          <w:rFonts w:ascii="Times New Roman" w:eastAsia="Times New Roman" w:hAnsi="Times New Roman"/>
          <w:sz w:val="28"/>
          <w:szCs w:val="28"/>
          <w:lang w:eastAsia="ru-RU"/>
        </w:rPr>
        <w:t>«____» час</w:t>
      </w:r>
      <w:proofErr w:type="gramStart"/>
      <w:r w:rsidR="000B4BEB" w:rsidRPr="000B4BEB">
        <w:rPr>
          <w:rFonts w:ascii="Times New Roman" w:eastAsia="Times New Roman" w:hAnsi="Times New Roman"/>
          <w:sz w:val="28"/>
          <w:szCs w:val="28"/>
          <w:lang w:eastAsia="ru-RU"/>
        </w:rPr>
        <w:t>.</w:t>
      </w:r>
      <w:proofErr w:type="gramEnd"/>
      <w:r w:rsidR="000B4BEB" w:rsidRPr="000B4BEB">
        <w:rPr>
          <w:rFonts w:ascii="Times New Roman" w:eastAsia="Times New Roman" w:hAnsi="Times New Roman"/>
          <w:sz w:val="28"/>
          <w:szCs w:val="28"/>
          <w:lang w:eastAsia="ru-RU"/>
        </w:rPr>
        <w:t xml:space="preserve"> «____» </w:t>
      </w:r>
      <w:proofErr w:type="gramStart"/>
      <w:r w:rsidR="000B4BEB" w:rsidRPr="000B4BEB">
        <w:rPr>
          <w:rFonts w:ascii="Times New Roman" w:eastAsia="Times New Roman" w:hAnsi="Times New Roman"/>
          <w:sz w:val="28"/>
          <w:szCs w:val="28"/>
          <w:lang w:eastAsia="ru-RU"/>
        </w:rPr>
        <w:t>м</w:t>
      </w:r>
      <w:proofErr w:type="gramEnd"/>
      <w:r w:rsidR="000B4BEB" w:rsidRPr="000B4BEB">
        <w:rPr>
          <w:rFonts w:ascii="Times New Roman" w:eastAsia="Times New Roman" w:hAnsi="Times New Roman"/>
          <w:sz w:val="28"/>
          <w:szCs w:val="28"/>
          <w:lang w:eastAsia="ru-RU"/>
        </w:rPr>
        <w:t>ин. пос._______________________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Специалистом администрации </w:t>
      </w:r>
      <w:r w:rsidR="00E35714">
        <w:rPr>
          <w:rFonts w:ascii="Times New Roman" w:eastAsia="Times New Roman" w:hAnsi="Times New Roman"/>
          <w:sz w:val="28"/>
          <w:szCs w:val="28"/>
          <w:lang w:eastAsia="ru-RU"/>
        </w:rPr>
        <w:t>Горькобалковского</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(должность, Ф.И.О.)</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на основании распоряжения администрации </w:t>
      </w:r>
      <w:r w:rsidR="00E35714">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сельского поселения </w:t>
      </w:r>
      <w:r w:rsidRPr="000B4BEB">
        <w:rPr>
          <w:rFonts w:ascii="Times New Roman" w:eastAsia="Times New Roman" w:hAnsi="Times New Roman"/>
          <w:sz w:val="28"/>
          <w:szCs w:val="28"/>
          <w:lang w:eastAsia="ru-RU"/>
        </w:rPr>
        <w:t>Новопокровского</w:t>
      </w:r>
      <w:r w:rsidR="00E35714">
        <w:rPr>
          <w:rFonts w:ascii="Times New Roman" w:eastAsia="Times New Roman" w:hAnsi="Times New Roman"/>
          <w:sz w:val="28"/>
          <w:szCs w:val="28"/>
          <w:lang w:eastAsia="ru-RU"/>
        </w:rPr>
        <w:t xml:space="preserve"> района от « ___»__________</w:t>
      </w:r>
      <w:r w:rsidRPr="000B4BEB">
        <w:rPr>
          <w:rFonts w:ascii="Times New Roman" w:eastAsia="Times New Roman" w:hAnsi="Times New Roman"/>
          <w:sz w:val="28"/>
          <w:szCs w:val="28"/>
          <w:lang w:eastAsia="ru-RU"/>
        </w:rPr>
        <w:t xml:space="preserve"> 20___ года № 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(наименование распоряжения)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с участием 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лица, принявшего участие)</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в присутствии 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 (наименование юридического лица, Ф.И.О. представителя (работника) юридического лица, Ф.И.О. физического лица)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выявлены в ходе обследования территории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 xml:space="preserve">Новопокровского района нарушения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w:t>
      </w:r>
      <w:r w:rsidR="00E35714">
        <w:rPr>
          <w:rFonts w:ascii="Times New Roman" w:eastAsia="Times New Roman" w:hAnsi="Times New Roman"/>
          <w:sz w:val="28"/>
          <w:szCs w:val="28"/>
          <w:lang w:eastAsia="ru-RU"/>
        </w:rPr>
        <w:t>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 (описание нарушений с указанием конкретной нормы Правил благоустройства </w:t>
      </w:r>
      <w:r w:rsidR="00E81B36">
        <w:rPr>
          <w:rFonts w:ascii="Times New Roman" w:eastAsia="Times New Roman" w:hAnsi="Times New Roman"/>
          <w:sz w:val="28"/>
          <w:szCs w:val="28"/>
          <w:lang w:eastAsia="ru-RU"/>
        </w:rPr>
        <w:t xml:space="preserve">Горькобалковского  </w:t>
      </w:r>
      <w:r w:rsidR="00326A37">
        <w:rPr>
          <w:rFonts w:ascii="Times New Roman" w:eastAsia="Times New Roman" w:hAnsi="Times New Roman"/>
          <w:sz w:val="28"/>
          <w:szCs w:val="28"/>
          <w:lang w:eastAsia="ru-RU"/>
        </w:rPr>
        <w:t xml:space="preserve"> сельского поселения </w:t>
      </w:r>
      <w:r w:rsidRPr="000B4BEB">
        <w:rPr>
          <w:rFonts w:ascii="Times New Roman" w:eastAsia="Times New Roman" w:hAnsi="Times New Roman"/>
          <w:sz w:val="28"/>
          <w:szCs w:val="28"/>
          <w:lang w:eastAsia="ru-RU"/>
        </w:rPr>
        <w:t>Новопокровского района)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С актом </w:t>
      </w:r>
      <w:proofErr w:type="gramStart"/>
      <w:r w:rsidRPr="000B4BEB">
        <w:rPr>
          <w:rFonts w:ascii="Times New Roman" w:eastAsia="Times New Roman" w:hAnsi="Times New Roman"/>
          <w:sz w:val="28"/>
          <w:szCs w:val="28"/>
          <w:lang w:eastAsia="ru-RU"/>
        </w:rPr>
        <w:t>ознакомлен</w:t>
      </w:r>
      <w:proofErr w:type="gramEnd"/>
      <w:r w:rsidRPr="000B4BEB">
        <w:rPr>
          <w:rFonts w:ascii="Times New Roman" w:eastAsia="Times New Roman" w:hAnsi="Times New Roman"/>
          <w:sz w:val="28"/>
          <w:szCs w:val="28"/>
          <w:lang w:eastAsia="ru-RU"/>
        </w:rPr>
        <w:t>, копию акта получил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(Ф.И.О., подпись, дата)</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lastRenderedPageBreak/>
        <w:t>Пометка об отказе ознакомления с актом 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w:t>
      </w:r>
      <w:r w:rsidR="00E35714">
        <w:rPr>
          <w:rFonts w:ascii="Times New Roman" w:eastAsia="Times New Roman" w:hAnsi="Times New Roman"/>
          <w:sz w:val="28"/>
          <w:szCs w:val="28"/>
          <w:lang w:eastAsia="ru-RU"/>
        </w:rPr>
        <w:t>__</w:t>
      </w:r>
      <w:r w:rsidRPr="000B4BEB">
        <w:rPr>
          <w:rFonts w:ascii="Times New Roman" w:eastAsia="Times New Roman" w:hAnsi="Times New Roman"/>
          <w:sz w:val="28"/>
          <w:szCs w:val="28"/>
          <w:lang w:eastAsia="ru-RU"/>
        </w:rPr>
        <w:t>________________</w:t>
      </w:r>
      <w:r w:rsidR="00E35714">
        <w:rPr>
          <w:rFonts w:ascii="Times New Roman" w:eastAsia="Times New Roman" w:hAnsi="Times New Roman"/>
          <w:sz w:val="28"/>
          <w:szCs w:val="28"/>
          <w:lang w:eastAsia="ru-RU"/>
        </w:rPr>
        <w:t>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составившего акт)</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При выявлении нарушения производились: ____________________________________________________________________________________________________________________________________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326A37">
      <w:pPr>
        <w:spacing w:after="0" w:line="240" w:lineRule="auto"/>
        <w:ind w:firstLine="567"/>
        <w:jc w:val="center"/>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(указать действия)</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__________________________________________________________________Пометка об исполнении (неисполнении) об устранении нарушений Правил</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 xml:space="preserve">благоустройства территории  </w:t>
      </w:r>
      <w:r w:rsidR="00E35714">
        <w:rPr>
          <w:rFonts w:ascii="Times New Roman" w:eastAsia="Times New Roman" w:hAnsi="Times New Roman"/>
          <w:sz w:val="28"/>
          <w:szCs w:val="28"/>
          <w:lang w:eastAsia="ru-RU"/>
        </w:rPr>
        <w:t>Горькобалковского</w:t>
      </w:r>
      <w:r w:rsidRPr="000B4BEB">
        <w:rPr>
          <w:rFonts w:ascii="Times New Roman" w:eastAsia="Times New Roman" w:hAnsi="Times New Roman"/>
          <w:sz w:val="28"/>
          <w:szCs w:val="28"/>
          <w:lang w:eastAsia="ru-RU"/>
        </w:rPr>
        <w:t xml:space="preserve"> </w:t>
      </w:r>
      <w:proofErr w:type="gramStart"/>
      <w:r w:rsidRPr="000B4BEB">
        <w:rPr>
          <w:rFonts w:ascii="Times New Roman" w:eastAsia="Times New Roman" w:hAnsi="Times New Roman"/>
          <w:sz w:val="28"/>
          <w:szCs w:val="28"/>
          <w:lang w:eastAsia="ru-RU"/>
        </w:rPr>
        <w:t>-с</w:t>
      </w:r>
      <w:proofErr w:type="gramEnd"/>
      <w:r w:rsidRPr="000B4BEB">
        <w:rPr>
          <w:rFonts w:ascii="Times New Roman" w:eastAsia="Times New Roman" w:hAnsi="Times New Roman"/>
          <w:sz w:val="28"/>
          <w:szCs w:val="28"/>
          <w:lang w:eastAsia="ru-RU"/>
        </w:rPr>
        <w:t xml:space="preserve">ельского поселения Новопокровского района </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w:t>
      </w:r>
    </w:p>
    <w:p w:rsidR="000B4BEB" w:rsidRPr="000B4BEB" w:rsidRDefault="000B4BEB" w:rsidP="00E35714">
      <w:pPr>
        <w:spacing w:after="0" w:line="240" w:lineRule="auto"/>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0B4BEB" w:rsidRPr="000B4BEB" w:rsidRDefault="000B4BEB" w:rsidP="00E35714">
      <w:pPr>
        <w:spacing w:after="0" w:line="240" w:lineRule="auto"/>
        <w:ind w:firstLine="567"/>
        <w:rPr>
          <w:rFonts w:ascii="Times New Roman" w:eastAsia="Times New Roman" w:hAnsi="Times New Roman"/>
          <w:sz w:val="28"/>
          <w:szCs w:val="28"/>
          <w:lang w:eastAsia="ru-RU"/>
        </w:rPr>
      </w:pPr>
      <w:r w:rsidRPr="000B4BEB">
        <w:rPr>
          <w:rFonts w:ascii="Times New Roman" w:eastAsia="Times New Roman" w:hAnsi="Times New Roman"/>
          <w:sz w:val="28"/>
          <w:szCs w:val="28"/>
          <w:lang w:eastAsia="ru-RU"/>
        </w:rPr>
        <w:t>Подпись лица (лиц), составившего акт ______________________________________________________________________________________________________________________________________________________________________________________________________</w:t>
      </w: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0B4BEB" w:rsidRPr="000B4BEB" w:rsidRDefault="000B4BEB" w:rsidP="00326A37">
      <w:pPr>
        <w:spacing w:after="0" w:line="240" w:lineRule="auto"/>
        <w:ind w:firstLine="567"/>
        <w:rPr>
          <w:rFonts w:ascii="Times New Roman" w:eastAsia="Times New Roman" w:hAnsi="Times New Roman"/>
          <w:sz w:val="28"/>
          <w:szCs w:val="28"/>
          <w:lang w:eastAsia="ru-RU"/>
        </w:rPr>
      </w:pP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Горькобалковского сельского поселения </w:t>
      </w:r>
    </w:p>
    <w:p w:rsidR="00E35714" w:rsidRDefault="00E35714" w:rsidP="00E3571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Новопокровского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Е.В. Артев</w:t>
      </w:r>
    </w:p>
    <w:sectPr w:rsidR="00E357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71" w:rsidRDefault="00561071" w:rsidP="00EC0F05">
      <w:pPr>
        <w:spacing w:after="0" w:line="240" w:lineRule="auto"/>
      </w:pPr>
      <w:r>
        <w:separator/>
      </w:r>
    </w:p>
  </w:endnote>
  <w:endnote w:type="continuationSeparator" w:id="0">
    <w:p w:rsidR="00561071" w:rsidRDefault="00561071" w:rsidP="00EC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71" w:rsidRDefault="00561071" w:rsidP="00EC0F05">
      <w:pPr>
        <w:spacing w:after="0" w:line="240" w:lineRule="auto"/>
      </w:pPr>
      <w:r>
        <w:separator/>
      </w:r>
    </w:p>
  </w:footnote>
  <w:footnote w:type="continuationSeparator" w:id="0">
    <w:p w:rsidR="00561071" w:rsidRDefault="00561071" w:rsidP="00EC0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14955"/>
      <w:docPartObj>
        <w:docPartGallery w:val="Page Numbers (Top of Page)"/>
        <w:docPartUnique/>
      </w:docPartObj>
    </w:sdtPr>
    <w:sdtEndPr>
      <w:rPr>
        <w:rFonts w:ascii="Times New Roman" w:hAnsi="Times New Roman"/>
        <w:sz w:val="28"/>
        <w:szCs w:val="28"/>
      </w:rPr>
    </w:sdtEndPr>
    <w:sdtContent>
      <w:p w:rsidR="00B4139E" w:rsidRPr="00EC0F05" w:rsidRDefault="00B4139E">
        <w:pPr>
          <w:pStyle w:val="a5"/>
          <w:jc w:val="center"/>
          <w:rPr>
            <w:rFonts w:ascii="Times New Roman" w:hAnsi="Times New Roman"/>
            <w:sz w:val="28"/>
            <w:szCs w:val="28"/>
          </w:rPr>
        </w:pPr>
        <w:r w:rsidRPr="00EC0F05">
          <w:rPr>
            <w:rFonts w:ascii="Times New Roman" w:hAnsi="Times New Roman"/>
            <w:sz w:val="28"/>
            <w:szCs w:val="28"/>
          </w:rPr>
          <w:fldChar w:fldCharType="begin"/>
        </w:r>
        <w:r w:rsidRPr="00EC0F05">
          <w:rPr>
            <w:rFonts w:ascii="Times New Roman" w:hAnsi="Times New Roman"/>
            <w:sz w:val="28"/>
            <w:szCs w:val="28"/>
          </w:rPr>
          <w:instrText>PAGE   \* MERGEFORMAT</w:instrText>
        </w:r>
        <w:r w:rsidRPr="00EC0F05">
          <w:rPr>
            <w:rFonts w:ascii="Times New Roman" w:hAnsi="Times New Roman"/>
            <w:sz w:val="28"/>
            <w:szCs w:val="28"/>
          </w:rPr>
          <w:fldChar w:fldCharType="separate"/>
        </w:r>
        <w:r w:rsidR="00720187">
          <w:rPr>
            <w:rFonts w:ascii="Times New Roman" w:hAnsi="Times New Roman"/>
            <w:noProof/>
            <w:sz w:val="28"/>
            <w:szCs w:val="28"/>
          </w:rPr>
          <w:t>9</w:t>
        </w:r>
        <w:r w:rsidRPr="00EC0F05">
          <w:rPr>
            <w:rFonts w:ascii="Times New Roman" w:hAnsi="Times New Roman"/>
            <w:sz w:val="28"/>
            <w:szCs w:val="28"/>
          </w:rPr>
          <w:fldChar w:fldCharType="end"/>
        </w:r>
      </w:p>
    </w:sdtContent>
  </w:sdt>
  <w:p w:rsidR="00B4139E" w:rsidRDefault="00B413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4C"/>
    <w:rsid w:val="000B4BEB"/>
    <w:rsid w:val="00106C68"/>
    <w:rsid w:val="002207A3"/>
    <w:rsid w:val="002802A3"/>
    <w:rsid w:val="00326A37"/>
    <w:rsid w:val="004E0582"/>
    <w:rsid w:val="004F6A4C"/>
    <w:rsid w:val="00561071"/>
    <w:rsid w:val="00720187"/>
    <w:rsid w:val="0083608D"/>
    <w:rsid w:val="0085100B"/>
    <w:rsid w:val="008578BE"/>
    <w:rsid w:val="008E61C4"/>
    <w:rsid w:val="00942B6B"/>
    <w:rsid w:val="009E0773"/>
    <w:rsid w:val="009E0CB8"/>
    <w:rsid w:val="00A11402"/>
    <w:rsid w:val="00A701AC"/>
    <w:rsid w:val="00A71A7D"/>
    <w:rsid w:val="00B4139E"/>
    <w:rsid w:val="00C930D8"/>
    <w:rsid w:val="00E35714"/>
    <w:rsid w:val="00E81B36"/>
    <w:rsid w:val="00EC0F05"/>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0B4BEB"/>
    <w:rPr>
      <w:rFonts w:ascii="Times New Roman" w:hAnsi="Times New Roman"/>
      <w:b/>
      <w:bCs/>
      <w:sz w:val="28"/>
      <w:szCs w:val="24"/>
    </w:rPr>
  </w:style>
  <w:style w:type="paragraph" w:styleId="a4">
    <w:name w:val="Title"/>
    <w:basedOn w:val="a"/>
    <w:link w:val="a3"/>
    <w:qFormat/>
    <w:rsid w:val="000B4BEB"/>
    <w:pPr>
      <w:spacing w:after="0" w:line="240" w:lineRule="auto"/>
      <w:ind w:firstLine="567"/>
      <w:jc w:val="center"/>
    </w:pPr>
    <w:rPr>
      <w:rFonts w:ascii="Times New Roman" w:eastAsiaTheme="minorHAnsi" w:hAnsi="Times New Roman" w:cstheme="minorBidi"/>
      <w:b/>
      <w:bCs/>
      <w:sz w:val="28"/>
      <w:szCs w:val="24"/>
    </w:rPr>
  </w:style>
  <w:style w:type="character" w:customStyle="1" w:styleId="1">
    <w:name w:val="Название Знак1"/>
    <w:basedOn w:val="a0"/>
    <w:uiPriority w:val="10"/>
    <w:rsid w:val="000B4BEB"/>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EC0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0F05"/>
    <w:rPr>
      <w:rFonts w:ascii="Calibri" w:eastAsia="Calibri" w:hAnsi="Calibri" w:cs="Times New Roman"/>
    </w:rPr>
  </w:style>
  <w:style w:type="paragraph" w:styleId="a7">
    <w:name w:val="footer"/>
    <w:basedOn w:val="a"/>
    <w:link w:val="a8"/>
    <w:uiPriority w:val="99"/>
    <w:unhideWhenUsed/>
    <w:rsid w:val="00EC0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F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60">
      <w:bodyDiv w:val="1"/>
      <w:marLeft w:val="0"/>
      <w:marRight w:val="0"/>
      <w:marTop w:val="0"/>
      <w:marBottom w:val="0"/>
      <w:divBdr>
        <w:top w:val="none" w:sz="0" w:space="0" w:color="auto"/>
        <w:left w:val="none" w:sz="0" w:space="0" w:color="auto"/>
        <w:bottom w:val="none" w:sz="0" w:space="0" w:color="auto"/>
        <w:right w:val="none" w:sz="0" w:space="0" w:color="auto"/>
      </w:divBdr>
    </w:div>
    <w:div w:id="971011998">
      <w:bodyDiv w:val="1"/>
      <w:marLeft w:val="0"/>
      <w:marRight w:val="0"/>
      <w:marTop w:val="0"/>
      <w:marBottom w:val="0"/>
      <w:divBdr>
        <w:top w:val="none" w:sz="0" w:space="0" w:color="auto"/>
        <w:left w:val="none" w:sz="0" w:space="0" w:color="auto"/>
        <w:bottom w:val="none" w:sz="0" w:space="0" w:color="auto"/>
        <w:right w:val="none" w:sz="0" w:space="0" w:color="auto"/>
      </w:divBdr>
    </w:div>
    <w:div w:id="14489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74</Pages>
  <Words>26797</Words>
  <Characters>152746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9</cp:revision>
  <dcterms:created xsi:type="dcterms:W3CDTF">2019-02-07T11:31:00Z</dcterms:created>
  <dcterms:modified xsi:type="dcterms:W3CDTF">2019-02-11T12:44:00Z</dcterms:modified>
</cp:coreProperties>
</file>